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4B2" w:rsidRPr="001E2C77" w:rsidRDefault="000324B2" w:rsidP="000324B2">
      <w:pPr>
        <w:pStyle w:val="12pt"/>
        <w:rPr>
          <w:b/>
          <w:sz w:val="32"/>
          <w:szCs w:val="32"/>
        </w:rPr>
      </w:pPr>
      <w:r w:rsidRPr="001E2C77">
        <w:rPr>
          <w:b/>
          <w:sz w:val="32"/>
          <w:szCs w:val="32"/>
        </w:rPr>
        <w:t xml:space="preserve">Приложение </w:t>
      </w:r>
      <w:r w:rsidR="001E2C77" w:rsidRPr="001E2C77">
        <w:rPr>
          <w:b/>
          <w:sz w:val="32"/>
          <w:szCs w:val="32"/>
        </w:rPr>
        <w:t>11</w:t>
      </w:r>
    </w:p>
    <w:p w:rsidR="001E2C77" w:rsidRPr="001E2C77" w:rsidRDefault="001E2C77" w:rsidP="000324B2">
      <w:pPr>
        <w:pStyle w:val="12pt"/>
        <w:rPr>
          <w:b/>
          <w:sz w:val="28"/>
          <w:szCs w:val="28"/>
        </w:rPr>
      </w:pPr>
    </w:p>
    <w:p w:rsidR="000324B2" w:rsidRPr="000324B2" w:rsidRDefault="000324B2" w:rsidP="001E2C77">
      <w:pPr>
        <w:pStyle w:val="12pt"/>
        <w:jc w:val="center"/>
        <w:rPr>
          <w:b/>
        </w:rPr>
      </w:pPr>
      <w:r w:rsidRPr="000324B2">
        <w:rPr>
          <w:b/>
        </w:rPr>
        <w:t>Схемы организации рабочих мест</w:t>
      </w:r>
      <w:r>
        <w:rPr>
          <w:b/>
        </w:rPr>
        <w:t xml:space="preserve"> для основного технологического оборудования по производству мебели</w:t>
      </w:r>
    </w:p>
    <w:p w:rsidR="000324B2" w:rsidRDefault="000324B2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2001520" cy="1863090"/>
            <wp:effectExtent l="19050" t="0" r="0" b="0"/>
            <wp:docPr id="12" name="Рисунок 2" descr="ы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ы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Ref127607087"/>
    </w:p>
    <w:p w:rsidR="00757E0E" w:rsidRPr="00195252" w:rsidRDefault="00757E0E" w:rsidP="000324B2">
      <w:pPr>
        <w:pStyle w:val="12pt"/>
        <w:jc w:val="center"/>
      </w:pPr>
      <w:r>
        <w:t>Рис</w:t>
      </w:r>
      <w:r w:rsidR="000324B2">
        <w:t xml:space="preserve">унок </w:t>
      </w:r>
      <w:r>
        <w:t xml:space="preserve"> </w:t>
      </w:r>
      <w:bookmarkEnd w:id="0"/>
      <w:r w:rsidR="001E2C77">
        <w:t>11.1-</w:t>
      </w:r>
      <w:r>
        <w:t xml:space="preserve"> </w:t>
      </w:r>
      <w:r w:rsidRPr="00195252">
        <w:t>Схема организации рабочего места у сверлильно-пазовального станка СВПА-</w:t>
      </w:r>
      <w:smartTag w:uri="urn:schemas-microsoft-com:office:smarttags" w:element="metricconverter">
        <w:smartTagPr>
          <w:attr w:name="ProductID" w:val="2 F"/>
        </w:smartTagPr>
        <w:r w:rsidRPr="00195252">
          <w:t>2 F</w:t>
        </w:r>
      </w:smartTag>
      <w:r w:rsidRPr="00195252">
        <w:t xml:space="preserve"> = </w:t>
      </w:r>
      <w:smartTag w:uri="urn:schemas-microsoft-com:office:smarttags" w:element="metricconverter">
        <w:smartTagPr>
          <w:attr w:name="ProductID" w:val="11,4 м2"/>
        </w:smartTagPr>
        <w:r w:rsidRPr="00195252">
          <w:t>11,4 м</w:t>
        </w:r>
        <w:proofErr w:type="gramStart"/>
        <w:r w:rsidRPr="00E32B95">
          <w:rPr>
            <w:vertAlign w:val="superscript"/>
          </w:rPr>
          <w:t>2</w:t>
        </w:r>
      </w:smartTag>
      <w:proofErr w:type="gramEnd"/>
    </w:p>
    <w:p w:rsidR="000324B2" w:rsidRDefault="000324B2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2087880" cy="1656080"/>
            <wp:effectExtent l="19050" t="0" r="7620" b="0"/>
            <wp:docPr id="14" name="Рисунок 1" descr="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ы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Ref127607090"/>
    </w:p>
    <w:p w:rsidR="00757E0E" w:rsidRPr="00195252" w:rsidRDefault="00757E0E" w:rsidP="000324B2">
      <w:pPr>
        <w:pStyle w:val="12pt"/>
        <w:jc w:val="center"/>
      </w:pPr>
      <w:r>
        <w:t xml:space="preserve">Рис. </w:t>
      </w:r>
      <w:bookmarkEnd w:id="1"/>
      <w:r w:rsidR="001E2C77">
        <w:t xml:space="preserve">11.2- </w:t>
      </w:r>
      <w:r w:rsidRPr="00195252">
        <w:t xml:space="preserve">Схема организации рабочего места у </w:t>
      </w:r>
      <w:proofErr w:type="spellStart"/>
      <w:r w:rsidRPr="00195252">
        <w:t>одношпиндельного</w:t>
      </w:r>
      <w:proofErr w:type="spellEnd"/>
      <w:r w:rsidRPr="00195252">
        <w:t xml:space="preserve"> вертикально-сверлильного станка СВА,F = 10,</w:t>
      </w:r>
      <w:r w:rsidR="000324B2" w:rsidRPr="000324B2">
        <w:rPr>
          <w:noProof/>
        </w:rPr>
        <w:t xml:space="preserve"> </w:t>
      </w:r>
      <w:r w:rsidRPr="00195252">
        <w:t>9 м</w:t>
      </w:r>
      <w:proofErr w:type="gramStart"/>
      <w:r w:rsidRPr="00E32B95">
        <w:rPr>
          <w:vertAlign w:val="superscript"/>
        </w:rPr>
        <w:t>2</w:t>
      </w:r>
      <w:proofErr w:type="gramEnd"/>
    </w:p>
    <w:p w:rsidR="00757E0E" w:rsidRPr="00195252" w:rsidRDefault="00757E0E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2372360" cy="2122170"/>
            <wp:effectExtent l="19050" t="0" r="8890" b="0"/>
            <wp:docPr id="3" name="Рисунок 3" descr="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ы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195252" w:rsidRDefault="00757E0E" w:rsidP="000324B2">
      <w:pPr>
        <w:pStyle w:val="12pt"/>
        <w:jc w:val="center"/>
      </w:pPr>
      <w:bookmarkStart w:id="2" w:name="_Ref127607091"/>
      <w:r>
        <w:t xml:space="preserve">Рис. </w:t>
      </w:r>
      <w:bookmarkEnd w:id="2"/>
      <w:r w:rsidR="001E2C77">
        <w:t>11.3-</w:t>
      </w:r>
      <w:r w:rsidRPr="00195252">
        <w:t xml:space="preserve"> Схема организации рабочего места у </w:t>
      </w:r>
      <w:proofErr w:type="spellStart"/>
      <w:r w:rsidRPr="00195252">
        <w:t>ногошпиндельного</w:t>
      </w:r>
      <w:proofErr w:type="spellEnd"/>
      <w:r w:rsidRPr="00195252">
        <w:t xml:space="preserve"> комбинированного сверлильного станка СГВП-</w:t>
      </w:r>
      <w:smartTag w:uri="urn:schemas-microsoft-com:office:smarttags" w:element="metricconverter">
        <w:smartTagPr>
          <w:attr w:name="ProductID" w:val="1, F"/>
        </w:smartTagPr>
        <w:r w:rsidRPr="00195252">
          <w:t>1, F</w:t>
        </w:r>
      </w:smartTag>
      <w:r w:rsidRPr="00195252">
        <w:t xml:space="preserve"> = </w:t>
      </w:r>
      <w:smartTag w:uri="urn:schemas-microsoft-com:office:smarttags" w:element="metricconverter">
        <w:smartTagPr>
          <w:attr w:name="ProductID" w:val="18.0 м2"/>
        </w:smartTagPr>
        <w:r w:rsidRPr="00195252">
          <w:t>18.0 м</w:t>
        </w:r>
        <w:proofErr w:type="gramStart"/>
        <w:r w:rsidRPr="00E32B95">
          <w:rPr>
            <w:vertAlign w:val="superscript"/>
          </w:rPr>
          <w:t>2</w:t>
        </w:r>
      </w:smartTag>
      <w:proofErr w:type="gramEnd"/>
    </w:p>
    <w:p w:rsidR="00757E0E" w:rsidRPr="00195252" w:rsidRDefault="00757E0E" w:rsidP="000324B2">
      <w:pPr>
        <w:pStyle w:val="12pt"/>
        <w:jc w:val="center"/>
      </w:pPr>
      <w:r>
        <w:rPr>
          <w:noProof/>
        </w:rPr>
        <w:lastRenderedPageBreak/>
        <w:drawing>
          <wp:inline distT="0" distB="0" distL="0" distR="0">
            <wp:extent cx="1708150" cy="1975485"/>
            <wp:effectExtent l="19050" t="0" r="6350" b="0"/>
            <wp:docPr id="4" name="Рисунок 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195252" w:rsidRDefault="00757E0E" w:rsidP="000324B2">
      <w:pPr>
        <w:pStyle w:val="12pt"/>
        <w:jc w:val="center"/>
      </w:pPr>
      <w:bookmarkStart w:id="3" w:name="_Ref127607092"/>
      <w:r>
        <w:t>Рис.</w:t>
      </w:r>
      <w:bookmarkEnd w:id="3"/>
      <w:r w:rsidR="001E2C77">
        <w:t>11.4-</w:t>
      </w:r>
      <w:r w:rsidRPr="00195252">
        <w:t xml:space="preserve"> Схема организации рабочего места у </w:t>
      </w:r>
      <w:proofErr w:type="spellStart"/>
      <w:r w:rsidRPr="00195252">
        <w:t>цепнодолбежного</w:t>
      </w:r>
      <w:proofErr w:type="spellEnd"/>
      <w:r w:rsidRPr="00195252">
        <w:t xml:space="preserve"> станка ДЦА-3, </w:t>
      </w:r>
      <w:r>
        <w:t xml:space="preserve">      </w:t>
      </w:r>
      <w:r w:rsidRPr="00195252">
        <w:t xml:space="preserve">F = </w:t>
      </w:r>
      <w:smartTag w:uri="urn:schemas-microsoft-com:office:smarttags" w:element="metricconverter">
        <w:smartTagPr>
          <w:attr w:name="ProductID" w:val="10,8 м2"/>
        </w:smartTagPr>
        <w:r w:rsidRPr="00195252">
          <w:t>10,8 м</w:t>
        </w:r>
        <w:proofErr w:type="gramStart"/>
        <w:r w:rsidRPr="00E32B95">
          <w:rPr>
            <w:vertAlign w:val="superscript"/>
          </w:rPr>
          <w:t>2</w:t>
        </w:r>
      </w:smartTag>
      <w:proofErr w:type="gramEnd"/>
    </w:p>
    <w:p w:rsidR="00757E0E" w:rsidRPr="00195252" w:rsidRDefault="00757E0E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2026920" cy="1587500"/>
            <wp:effectExtent l="19050" t="0" r="0" b="0"/>
            <wp:docPr id="5" name="Рисунок 5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195252" w:rsidRDefault="00757E0E" w:rsidP="000324B2">
      <w:pPr>
        <w:pStyle w:val="12pt"/>
        <w:jc w:val="center"/>
      </w:pPr>
      <w:bookmarkStart w:id="4" w:name="_Ref127607093"/>
      <w:r>
        <w:t xml:space="preserve">Рис. </w:t>
      </w:r>
      <w:bookmarkEnd w:id="4"/>
      <w:r w:rsidR="001E2C77">
        <w:t>11.5-</w:t>
      </w:r>
      <w:r w:rsidRPr="00195252">
        <w:t>Схема организации рабочего места у сверлильного станка для высверливания и заделки сучков СВСА-2, F=12,6 м</w:t>
      </w:r>
      <w:proofErr w:type="gramStart"/>
      <w:r w:rsidRPr="00E32B95">
        <w:rPr>
          <w:vertAlign w:val="superscript"/>
        </w:rPr>
        <w:t>2</w:t>
      </w:r>
      <w:proofErr w:type="gramEnd"/>
    </w:p>
    <w:p w:rsidR="00757E0E" w:rsidRPr="00195252" w:rsidRDefault="00757E0E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2984500" cy="1457960"/>
            <wp:effectExtent l="19050" t="0" r="6350" b="0"/>
            <wp:docPr id="6" name="Рисунок 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Default="00757E0E" w:rsidP="000324B2">
      <w:pPr>
        <w:pStyle w:val="12pt"/>
        <w:jc w:val="center"/>
      </w:pPr>
      <w:bookmarkStart w:id="5" w:name="_Ref127607096"/>
      <w:r>
        <w:t>Рис.</w:t>
      </w:r>
      <w:bookmarkEnd w:id="5"/>
      <w:r w:rsidR="001E2C77">
        <w:t>11.6-</w:t>
      </w:r>
      <w:r w:rsidRPr="00195252">
        <w:t xml:space="preserve"> Схема организации рабочего места у сверлильного станка СГВП-1</w:t>
      </w:r>
      <w:r>
        <w:t>А</w:t>
      </w:r>
    </w:p>
    <w:p w:rsidR="000324B2" w:rsidRPr="00547137" w:rsidRDefault="00962099" w:rsidP="000324B2">
      <w:pPr>
        <w:pStyle w:val="12pt"/>
        <w:jc w:val="center"/>
        <w:rPr>
          <w:highlight w:val="yellow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55.25pt;height:188.15pt">
            <v:imagedata r:id="rId10" o:title="" croptop="12751f" cropbottom="7918f" cropleft="11350f" cropright="6294f" gain="5" blacklevel="-26214f"/>
          </v:shape>
        </w:pict>
      </w:r>
    </w:p>
    <w:p w:rsidR="000324B2" w:rsidRPr="00757E0E" w:rsidRDefault="000324B2" w:rsidP="000324B2">
      <w:pPr>
        <w:pStyle w:val="12pt"/>
        <w:jc w:val="center"/>
      </w:pPr>
      <w:r w:rsidRPr="00757E0E">
        <w:t xml:space="preserve">Рис. </w:t>
      </w:r>
      <w:r w:rsidR="001E2C77">
        <w:t>11.7-</w:t>
      </w:r>
      <w:r w:rsidRPr="00757E0E">
        <w:t xml:space="preserve"> Организация рабочих мест у </w:t>
      </w:r>
      <w:proofErr w:type="spellStart"/>
      <w:r w:rsidRPr="00757E0E">
        <w:t>форматно-раскроечного</w:t>
      </w:r>
      <w:proofErr w:type="spellEnd"/>
      <w:r w:rsidRPr="00757E0E">
        <w:t xml:space="preserve"> центра </w:t>
      </w:r>
      <w:proofErr w:type="spellStart"/>
      <w:r w:rsidRPr="00757E0E">
        <w:t>Selco</w:t>
      </w:r>
      <w:proofErr w:type="spellEnd"/>
    </w:p>
    <w:p w:rsidR="00757E0E" w:rsidRPr="00195252" w:rsidRDefault="00757E0E" w:rsidP="000324B2">
      <w:pPr>
        <w:pStyle w:val="12pt"/>
        <w:jc w:val="center"/>
        <w:sectPr w:rsidR="00757E0E" w:rsidRPr="00195252" w:rsidSect="000324B2">
          <w:pgSz w:w="11907" w:h="16840" w:code="9"/>
          <w:pgMar w:top="1135" w:right="1701" w:bottom="709" w:left="1701" w:header="720" w:footer="720" w:gutter="0"/>
          <w:cols w:space="720" w:equalWidth="0">
            <w:col w:w="8505" w:space="708"/>
          </w:cols>
        </w:sectPr>
      </w:pPr>
    </w:p>
    <w:p w:rsidR="00757E0E" w:rsidRPr="00195252" w:rsidRDefault="00757E0E" w:rsidP="000324B2">
      <w:pPr>
        <w:pStyle w:val="12pt"/>
        <w:jc w:val="center"/>
      </w:pPr>
      <w:r>
        <w:rPr>
          <w:noProof/>
        </w:rPr>
        <w:lastRenderedPageBreak/>
        <w:drawing>
          <wp:inline distT="0" distB="0" distL="0" distR="0">
            <wp:extent cx="4986020" cy="5866130"/>
            <wp:effectExtent l="19050" t="0" r="5080" b="0"/>
            <wp:docPr id="13" name="Рисунок 13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58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195252" w:rsidRDefault="00757E0E" w:rsidP="000324B2">
      <w:pPr>
        <w:pStyle w:val="12pt"/>
        <w:jc w:val="center"/>
      </w:pPr>
      <w:bookmarkStart w:id="6" w:name="_Ref127607301"/>
      <w:r>
        <w:t xml:space="preserve">Рис. </w:t>
      </w:r>
      <w:bookmarkEnd w:id="6"/>
      <w:r w:rsidR="001E2C77">
        <w:t>11.8-</w:t>
      </w:r>
      <w:r>
        <w:t xml:space="preserve"> </w:t>
      </w:r>
      <w:r w:rsidRPr="00195252">
        <w:t>Схемы организации рабочего места у шлифовальных станков:</w:t>
      </w:r>
    </w:p>
    <w:p w:rsidR="00757E0E" w:rsidRPr="00195252" w:rsidRDefault="00757E0E" w:rsidP="000324B2">
      <w:pPr>
        <w:pStyle w:val="12pt"/>
        <w:jc w:val="center"/>
      </w:pPr>
      <w:r w:rsidRPr="00195252">
        <w:t>1 – с подвижным столом ШлПС-5, F=15,2 м</w:t>
      </w:r>
      <w:proofErr w:type="gramStart"/>
      <w:r w:rsidRPr="00D62A4C">
        <w:rPr>
          <w:vertAlign w:val="superscript"/>
        </w:rPr>
        <w:t>2</w:t>
      </w:r>
      <w:proofErr w:type="gramEnd"/>
      <w:r w:rsidRPr="00195252">
        <w:t>; 2 – с неподвижным столом ШлНС-2, F=13,9 м</w:t>
      </w:r>
      <w:r w:rsidRPr="00D62A4C">
        <w:rPr>
          <w:vertAlign w:val="superscript"/>
        </w:rPr>
        <w:t>2</w:t>
      </w:r>
      <w:r w:rsidRPr="00195252">
        <w:t>; 3 – со свободной лентой ШлСЛ-2, F=9,6 м</w:t>
      </w:r>
      <w:r w:rsidRPr="00D62A4C">
        <w:rPr>
          <w:vertAlign w:val="superscript"/>
        </w:rPr>
        <w:t>2</w:t>
      </w:r>
      <w:r w:rsidRPr="00195252">
        <w:t>; 4 – с диском и бобиной ШлБД-3, F=15,2 м</w:t>
      </w:r>
      <w:r w:rsidRPr="00D62A4C">
        <w:rPr>
          <w:vertAlign w:val="superscript"/>
        </w:rPr>
        <w:t>2</w:t>
      </w:r>
      <w:r w:rsidRPr="00195252">
        <w:t xml:space="preserve">; 5 – </w:t>
      </w:r>
      <w:proofErr w:type="spellStart"/>
      <w:r w:rsidRPr="00195252">
        <w:t>широколенточного</w:t>
      </w:r>
      <w:proofErr w:type="spellEnd"/>
      <w:r w:rsidRPr="00195252">
        <w:t xml:space="preserve"> ШлК8, F=18,0 м</w:t>
      </w:r>
      <w:r w:rsidRPr="00D62A4C">
        <w:rPr>
          <w:vertAlign w:val="superscript"/>
        </w:rPr>
        <w:t>2</w:t>
      </w:r>
    </w:p>
    <w:p w:rsidR="00443558" w:rsidRDefault="00443558" w:rsidP="000324B2">
      <w:pPr>
        <w:jc w:val="center"/>
      </w:pPr>
    </w:p>
    <w:p w:rsidR="00757E0E" w:rsidRDefault="00757E0E" w:rsidP="000324B2">
      <w:pPr>
        <w:jc w:val="center"/>
      </w:pPr>
    </w:p>
    <w:p w:rsidR="000324B2" w:rsidRPr="00CF1CE5" w:rsidRDefault="000324B2" w:rsidP="000324B2">
      <w:pPr>
        <w:pStyle w:val="12pt"/>
        <w:jc w:val="center"/>
      </w:pPr>
      <w:r w:rsidRPr="00757E0E">
        <w:rPr>
          <w:noProof/>
        </w:rPr>
        <w:drawing>
          <wp:inline distT="0" distB="0" distL="0" distR="0">
            <wp:extent cx="4114800" cy="707390"/>
            <wp:effectExtent l="19050" t="0" r="0" b="0"/>
            <wp:docPr id="1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B2" w:rsidRPr="00CF1CE5" w:rsidRDefault="000324B2" w:rsidP="000324B2">
      <w:pPr>
        <w:pStyle w:val="12pt"/>
        <w:jc w:val="center"/>
      </w:pPr>
    </w:p>
    <w:p w:rsidR="000324B2" w:rsidRPr="00CF1CE5" w:rsidRDefault="000324B2" w:rsidP="000324B2">
      <w:pPr>
        <w:pStyle w:val="12pt"/>
        <w:jc w:val="center"/>
      </w:pPr>
      <w:r w:rsidRPr="00CF1CE5">
        <w:t>Рис.</w:t>
      </w:r>
      <w:r w:rsidR="001E2C77">
        <w:t>11.9-</w:t>
      </w:r>
      <w:r w:rsidRPr="00757E0E">
        <w:t xml:space="preserve"> </w:t>
      </w:r>
      <w:r w:rsidRPr="00CF1CE5">
        <w:t xml:space="preserve">Организация рабочих мест у четырехстороннего продольно фрезерного станка в общем виде показана </w:t>
      </w:r>
      <w:proofErr w:type="gramStart"/>
      <w:r w:rsidRPr="00CF1CE5">
        <w:t>на</w:t>
      </w:r>
      <w:proofErr w:type="gramEnd"/>
    </w:p>
    <w:p w:rsidR="000324B2" w:rsidRDefault="000324B2" w:rsidP="000324B2">
      <w:pPr>
        <w:jc w:val="center"/>
      </w:pPr>
    </w:p>
    <w:p w:rsidR="00757E0E" w:rsidRPr="00547137" w:rsidRDefault="00757E0E" w:rsidP="000324B2">
      <w:pPr>
        <w:pStyle w:val="12pt"/>
        <w:ind w:firstLine="0"/>
        <w:jc w:val="both"/>
        <w:rPr>
          <w:highlight w:val="yellow"/>
        </w:rPr>
      </w:pPr>
    </w:p>
    <w:p w:rsidR="00757E0E" w:rsidRPr="00547137" w:rsidRDefault="00962099" w:rsidP="000324B2">
      <w:pPr>
        <w:pStyle w:val="12pt"/>
        <w:jc w:val="center"/>
        <w:rPr>
          <w:highlight w:val="yellow"/>
        </w:rPr>
      </w:pPr>
      <w:r>
        <w:lastRenderedPageBreak/>
        <w:pict>
          <v:shape id="_x0000_i1026" type="#_x0000_t75" style="width:374.95pt;height:229.6pt">
            <v:imagedata r:id="rId13" o:title="" croptop="6825f" cropbottom="14925f" cropleft="7569f" cropright="20155f" blacklevel="-26214f"/>
          </v:shape>
        </w:pict>
      </w:r>
    </w:p>
    <w:p w:rsidR="00757E0E" w:rsidRDefault="00757E0E" w:rsidP="000324B2">
      <w:pPr>
        <w:pStyle w:val="12pt"/>
        <w:jc w:val="center"/>
      </w:pPr>
      <w:r w:rsidRPr="00757E0E">
        <w:t xml:space="preserve">Рис. </w:t>
      </w:r>
      <w:r w:rsidR="001E2C77">
        <w:t>11.10-</w:t>
      </w:r>
      <w:r w:rsidRPr="00757E0E">
        <w:t xml:space="preserve"> Организация рабочих мест у </w:t>
      </w:r>
      <w:proofErr w:type="spellStart"/>
      <w:r w:rsidRPr="00757E0E">
        <w:t>форматно-раскроечного</w:t>
      </w:r>
      <w:proofErr w:type="spellEnd"/>
      <w:r w:rsidRPr="00757E0E">
        <w:t xml:space="preserve"> центра </w:t>
      </w:r>
      <w:proofErr w:type="spellStart"/>
      <w:r w:rsidRPr="00757E0E">
        <w:t>Holzma</w:t>
      </w:r>
      <w:proofErr w:type="spellEnd"/>
    </w:p>
    <w:p w:rsidR="00757E0E" w:rsidRDefault="00757E0E" w:rsidP="000324B2">
      <w:pPr>
        <w:jc w:val="center"/>
      </w:pPr>
    </w:p>
    <w:p w:rsidR="00757E0E" w:rsidRDefault="00757E0E" w:rsidP="000324B2">
      <w:pPr>
        <w:pStyle w:val="12pt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3242046</wp:posOffset>
            </wp:positionH>
            <wp:positionV relativeFrom="paragraph">
              <wp:posOffset>-38603</wp:posOffset>
            </wp:positionV>
            <wp:extent cx="2560249" cy="1759788"/>
            <wp:effectExtent l="19050" t="0" r="0" b="0"/>
            <wp:wrapNone/>
            <wp:docPr id="8" name="Рисунок 3" descr="темпле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плет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3918" t="1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49" cy="175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29845</wp:posOffset>
            </wp:positionV>
            <wp:extent cx="2628900" cy="1845945"/>
            <wp:effectExtent l="19050" t="0" r="0" b="0"/>
            <wp:wrapNone/>
            <wp:docPr id="7" name="Рисунок 2" descr="темплет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мплет1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059" r="4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E0E" w:rsidRDefault="00757E0E" w:rsidP="000324B2">
      <w:pPr>
        <w:pStyle w:val="12pt"/>
        <w:jc w:val="center"/>
      </w:pPr>
    </w:p>
    <w:p w:rsidR="00757E0E" w:rsidRDefault="00757E0E" w:rsidP="000324B2">
      <w:pPr>
        <w:pStyle w:val="12pt"/>
        <w:jc w:val="center"/>
      </w:pPr>
    </w:p>
    <w:p w:rsidR="00757E0E" w:rsidRDefault="00757E0E" w:rsidP="000324B2">
      <w:pPr>
        <w:pStyle w:val="12pt"/>
        <w:jc w:val="center"/>
      </w:pPr>
    </w:p>
    <w:p w:rsidR="00757E0E" w:rsidRDefault="00757E0E" w:rsidP="000324B2">
      <w:pPr>
        <w:pStyle w:val="12pt"/>
        <w:jc w:val="center"/>
      </w:pPr>
    </w:p>
    <w:p w:rsidR="00757E0E" w:rsidRDefault="00757E0E" w:rsidP="000324B2">
      <w:pPr>
        <w:pStyle w:val="12pt"/>
        <w:jc w:val="center"/>
      </w:pPr>
    </w:p>
    <w:p w:rsidR="00757E0E" w:rsidRDefault="00757E0E" w:rsidP="000324B2">
      <w:pPr>
        <w:pStyle w:val="12pt"/>
        <w:ind w:firstLine="0"/>
        <w:jc w:val="both"/>
      </w:pPr>
    </w:p>
    <w:p w:rsidR="00757E0E" w:rsidRDefault="00757E0E" w:rsidP="000324B2">
      <w:pPr>
        <w:pStyle w:val="12pt"/>
        <w:jc w:val="center"/>
      </w:pPr>
      <w:r>
        <w:t>а)                                               б)</w:t>
      </w:r>
    </w:p>
    <w:p w:rsidR="00757E0E" w:rsidRPr="001F0EF7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11.11-</w:t>
      </w:r>
      <w:r w:rsidRPr="00A02EFB">
        <w:t xml:space="preserve"> Организация рабочего мест на участке присадочного станка</w:t>
      </w:r>
      <w:r w:rsidRPr="00757E0E">
        <w:t xml:space="preserve"> </w:t>
      </w:r>
      <w:r w:rsidRPr="00A02EFB">
        <w:t xml:space="preserve">а – </w:t>
      </w:r>
      <w:proofErr w:type="spellStart"/>
      <w:r w:rsidRPr="00A02EFB">
        <w:t>WeekeOver</w:t>
      </w:r>
      <w:proofErr w:type="spellEnd"/>
      <w:r w:rsidRPr="00A02EFB">
        <w:t xml:space="preserve"> </w:t>
      </w:r>
      <w:proofErr w:type="spellStart"/>
      <w:r w:rsidRPr="00A02EFB">
        <w:t>Optimat</w:t>
      </w:r>
      <w:proofErr w:type="spellEnd"/>
      <w:r w:rsidRPr="00A02EFB">
        <w:t xml:space="preserve"> BP 80; б – </w:t>
      </w:r>
      <w:proofErr w:type="spellStart"/>
      <w:r w:rsidRPr="00A02EFB">
        <w:t>Biesse</w:t>
      </w:r>
      <w:proofErr w:type="spellEnd"/>
      <w:r w:rsidRPr="00A02EFB">
        <w:t xml:space="preserve"> </w:t>
      </w:r>
      <w:proofErr w:type="spellStart"/>
      <w:r w:rsidRPr="00A02EFB">
        <w:t>Spa</w:t>
      </w:r>
      <w:proofErr w:type="spellEnd"/>
      <w:r w:rsidRPr="00A02EFB">
        <w:t>; 1 – присадочный станок;  2 – пульт управления; 3 – роликовый конвейер, 4 – заготовка для присадки; 5 – обработанные заготовки</w:t>
      </w:r>
    </w:p>
    <w:p w:rsidR="00757E0E" w:rsidRPr="00A02EFB" w:rsidRDefault="00757E0E" w:rsidP="000324B2">
      <w:pPr>
        <w:pStyle w:val="12pt"/>
        <w:jc w:val="center"/>
      </w:pPr>
    </w:p>
    <w:p w:rsidR="00757E0E" w:rsidRPr="00A02EFB" w:rsidRDefault="00757E0E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3088005" cy="1863090"/>
            <wp:effectExtent l="19050" t="0" r="0" b="0"/>
            <wp:docPr id="25" name="Рисунок 25" descr="темплет2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мплет2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63" t="24364" r="49980" b="1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11.12-</w:t>
      </w:r>
      <w:r w:rsidRPr="00A02EFB">
        <w:t xml:space="preserve"> Организация рабочего мест на участке многошпиндельного сверлильного и фрезерного станка</w:t>
      </w:r>
    </w:p>
    <w:p w:rsidR="00757E0E" w:rsidRPr="00A02EFB" w:rsidRDefault="00757E0E" w:rsidP="000324B2">
      <w:pPr>
        <w:pStyle w:val="12pt"/>
        <w:jc w:val="center"/>
      </w:pPr>
      <w:r w:rsidRPr="00A02EFB">
        <w:t>1 –  вертикально-сверлильный станок; 2 – фрезерный станок; 3 – продольный роликовый конвейер;  4 – заготовки;  5 – обработанные детали.</w:t>
      </w:r>
    </w:p>
    <w:p w:rsidR="00757E0E" w:rsidRPr="00A02EFB" w:rsidRDefault="00757E0E" w:rsidP="000324B2">
      <w:pPr>
        <w:pStyle w:val="12pt"/>
        <w:jc w:val="center"/>
      </w:pPr>
      <w:r>
        <w:rPr>
          <w:noProof/>
        </w:rPr>
        <w:lastRenderedPageBreak/>
        <w:drawing>
          <wp:inline distT="0" distB="0" distL="0" distR="0">
            <wp:extent cx="2769235" cy="1923415"/>
            <wp:effectExtent l="19050" t="0" r="0" b="0"/>
            <wp:docPr id="26" name="Рисунок 26" descr="темпле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емплет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7000" r="4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11.13-</w:t>
      </w:r>
      <w:r w:rsidRPr="00A02EFB">
        <w:t xml:space="preserve"> Организация рабочего мест на участке присадочной линии GOMAD DWTA 250</w:t>
      </w:r>
    </w:p>
    <w:p w:rsidR="00757E0E" w:rsidRDefault="00757E0E" w:rsidP="000324B2">
      <w:pPr>
        <w:pStyle w:val="12pt"/>
        <w:jc w:val="center"/>
      </w:pPr>
      <w:r w:rsidRPr="00A02EFB">
        <w:t>1 – присадочный станок; 2 – пульт управления; 3 – роликовый конвейер; 4 – заготовка для присадки;5 – обработанные заготовки.</w:t>
      </w:r>
    </w:p>
    <w:p w:rsidR="00757E0E" w:rsidRDefault="00757E0E" w:rsidP="000324B2">
      <w:pPr>
        <w:jc w:val="center"/>
      </w:pPr>
    </w:p>
    <w:p w:rsidR="00757E0E" w:rsidRDefault="00E662F7" w:rsidP="000324B2">
      <w:pPr>
        <w:pStyle w:val="12pt"/>
        <w:jc w:val="center"/>
      </w:pPr>
      <w:r>
        <w:pict>
          <v:group id="_x0000_s1028" editas="canvas" style="width:118.15pt;height:137.9pt;mso-position-horizontal-relative:char;mso-position-vertical-relative:line" coordorigin="4568,9463" coordsize="2363,2758">
            <o:lock v:ext="edit" aspectratio="t"/>
            <v:shape id="_x0000_s1029" type="#_x0000_t75" style="position:absolute;left:4568;top:9463;width:2363;height:2758" o:preferrelative="f">
              <v:fill o:detectmouseclick="t"/>
              <v:path o:extrusionok="t" o:connecttype="none"/>
              <o:lock v:ext="edit" text="t"/>
            </v:shape>
            <v:line id="_x0000_s1030" style="position:absolute" from="6145,9890" to="6239,9891" strokeweight="0"/>
            <v:line id="_x0000_s1031" style="position:absolute" from="6072,9939" to="6311,9940" strokeweight="0"/>
            <v:shape id="_x0000_s1032" style="position:absolute;left:6072;top:9817;width:239;height:244" coordsize="956,976" path="m956,487r-8,-84l927,320,892,243,844,174,785,114,716,65,641,28,561,6,478,,395,6,315,28,239,65r-67,49l112,174,64,243,29,320,8,403,,487r8,86l29,655r35,76l112,801r60,60l239,910r76,36l395,968r83,8l561,968r80,-22l716,910r69,-49l844,801r48,-70l927,655r21,-82l956,487xe" filled="f" strokeweight="0">
              <v:path arrowok="t"/>
            </v:shape>
            <v:line id="_x0000_s1033" style="position:absolute;flip:x y" from="4887,11859" to="5726,12150" strokeweight="0"/>
            <v:rect id="_x0000_s1034" style="position:absolute;left:4887;top:11859;width:839;height:291" filled="f" strokeweight="0"/>
            <v:line id="_x0000_s1035" style="position:absolute;flip:y" from="4887,11859" to="5726,12150" strokeweight="0"/>
            <v:line id="_x0000_s1036" style="position:absolute;flip:y" from="4923,9569" to="5761,9860" strokeweight="0"/>
            <v:rect id="_x0000_s1037" style="position:absolute;left:4923;top:9569;width:838;height:291" filled="f" strokeweight="0"/>
            <v:shape id="_x0000_s1038" style="position:absolute;left:4628;top:11067;width:158;height:308" coordsize="631,1231" path="m631,r,1231l,1231,,e" filled="f" strokeweight="0">
              <v:path arrowok="t"/>
            </v:shape>
            <v:shape id="_x0000_s1039" style="position:absolute;left:4814;top:10855;width:171;height:224" coordsize="684,895" path="m49,848r71,29l195,893r77,2l348,884r73,-25l488,822r60,-49l599,714r40,-67l667,573r14,-76l684,418,672,341,648,266,610,198,562,137,505,84,438,45,367,16,292,1,215,,139,12,66,38,,76e" filled="f" strokeweight="0">
              <v:path arrowok="t"/>
            </v:shape>
            <v:line id="_x0000_s1040" style="position:absolute" from="4676,10874" to="4677,11067" strokeweight="0"/>
            <v:rect id="_x0000_s1041" style="position:absolute;left:4568;top:10874;width:308;height:193" filled="f" strokeweight="0"/>
            <v:shape id="_x0000_s1042" style="position:absolute;left:4628;top:10285;width:158;height:589" coordsize="631,2357" path="m,2357l,,631,r,2357e" filled="f" strokeweight="0">
              <v:path arrowok="t"/>
            </v:shape>
            <v:line id="_x0000_s1043" style="position:absolute" from="6173,11303" to="6557,11304" strokeweight="0"/>
            <v:line id="_x0000_s1044" style="position:absolute;flip:x" from="4786,11303" to="5080,11304" strokeweight="0"/>
            <v:rect id="_x0000_s1045" style="position:absolute;left:5080;top:11303;width:1093;height:149" filled="f" strokeweight="0"/>
            <v:shape id="_x0000_s1046" style="position:absolute;left:4760;top:10428;width:1489;height:762" coordsize="5959,3046" path="m,1733l,,5959,r,3046l,3046,,2576e" filled="f" strokeweight="0">
              <v:path arrowok="t"/>
            </v:shape>
            <v:shape id="_x0000_s1047" style="position:absolute;left:4786;top:10373;width:1771;height:930" coordsize="7083,3720" path="m,l7083,r,3720e" filled="f" strokeweight="0">
              <v:path arrowok="t"/>
            </v:shape>
            <w10:wrap type="none"/>
            <w10:anchorlock/>
          </v:group>
        </w:pict>
      </w:r>
    </w:p>
    <w:p w:rsidR="00757E0E" w:rsidRDefault="001E2C77" w:rsidP="000324B2">
      <w:pPr>
        <w:pStyle w:val="12pt"/>
        <w:jc w:val="center"/>
      </w:pPr>
      <w:r w:rsidRPr="00A02EFB">
        <w:t xml:space="preserve">Рис. </w:t>
      </w:r>
      <w:r>
        <w:t>11.14-</w:t>
      </w:r>
      <w:r w:rsidR="00757E0E" w:rsidRPr="00A02EFB">
        <w:t xml:space="preserve"> Организация рабочего места у станка </w:t>
      </w:r>
      <w:proofErr w:type="spellStart"/>
      <w:r w:rsidR="00757E0E" w:rsidRPr="00A02EFB">
        <w:t>Beaver</w:t>
      </w:r>
      <w:proofErr w:type="spellEnd"/>
    </w:p>
    <w:p w:rsidR="00757E0E" w:rsidRDefault="00757E0E" w:rsidP="000324B2">
      <w:pPr>
        <w:pStyle w:val="12pt"/>
        <w:jc w:val="center"/>
      </w:pPr>
    </w:p>
    <w:p w:rsidR="00757E0E" w:rsidRDefault="00757E0E" w:rsidP="000324B2">
      <w:pPr>
        <w:pStyle w:val="12pt"/>
        <w:jc w:val="center"/>
      </w:pPr>
      <w:r w:rsidRPr="00962099">
        <w:rPr>
          <w:noProof/>
        </w:rPr>
        <w:drawing>
          <wp:inline distT="0" distB="0" distL="0" distR="0">
            <wp:extent cx="2001520" cy="2001520"/>
            <wp:effectExtent l="19050" t="0" r="0" b="0"/>
            <wp:docPr id="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40000"/>
                    </a:blip>
                    <a:srcRect l="7245" r="10283" b="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11.15-</w:t>
      </w:r>
      <w:r w:rsidRPr="00A02EFB">
        <w:t>Организация рабочего места фрезерно-копировального</w:t>
      </w:r>
    </w:p>
    <w:p w:rsidR="00757E0E" w:rsidRPr="00A02EFB" w:rsidRDefault="00757E0E" w:rsidP="000324B2">
      <w:pPr>
        <w:pStyle w:val="12pt"/>
        <w:jc w:val="center"/>
      </w:pPr>
      <w:proofErr w:type="spellStart"/>
      <w:r w:rsidRPr="00A02EFB">
        <w:t>станока</w:t>
      </w:r>
      <w:proofErr w:type="spellEnd"/>
      <w:r w:rsidRPr="00A02EFB">
        <w:t xml:space="preserve"> </w:t>
      </w:r>
      <w:proofErr w:type="spellStart"/>
      <w:r w:rsidRPr="00A02EFB">
        <w:t>Zuckerman</w:t>
      </w:r>
      <w:proofErr w:type="spellEnd"/>
    </w:p>
    <w:p w:rsidR="00757E0E" w:rsidRPr="00A02EFB" w:rsidRDefault="00757E0E" w:rsidP="00962099">
      <w:pPr>
        <w:pStyle w:val="12pt"/>
        <w:spacing w:before="0" w:after="0"/>
        <w:jc w:val="center"/>
      </w:pPr>
      <w:r w:rsidRPr="00A02EFB">
        <w:t>1 – фрезерно-копировальный станок; 2 – роликовый конвейер;</w:t>
      </w:r>
    </w:p>
    <w:p w:rsidR="00757E0E" w:rsidRPr="00A02EFB" w:rsidRDefault="00757E0E" w:rsidP="00962099">
      <w:pPr>
        <w:pStyle w:val="12pt"/>
        <w:spacing w:before="0" w:after="0"/>
        <w:jc w:val="center"/>
      </w:pPr>
      <w:r w:rsidRPr="00A02EFB">
        <w:t>3 – заготовки; 4 – готовые детали</w:t>
      </w:r>
    </w:p>
    <w:p w:rsidR="00757E0E" w:rsidRDefault="00757E0E" w:rsidP="000324B2">
      <w:pPr>
        <w:jc w:val="center"/>
      </w:pPr>
    </w:p>
    <w:p w:rsidR="00757E0E" w:rsidRPr="00A02EFB" w:rsidRDefault="00962099" w:rsidP="000324B2">
      <w:pPr>
        <w:pStyle w:val="12pt"/>
        <w:jc w:val="center"/>
      </w:pPr>
      <w:r>
        <w:lastRenderedPageBreak/>
        <w:pict>
          <v:shape id="_x0000_i1027" type="#_x0000_t75" style="width:137.9pt;height:164.4pt">
            <v:imagedata r:id="rId19" o:title="" croptop="35538f" cropbottom="21036f" cropleft="32231f" cropright="29289f" blacklevel="-26214f"/>
          </v:shape>
        </w:pict>
      </w:r>
      <w:r w:rsidR="00757E0E" w:rsidRPr="00A02EFB">
        <w:t xml:space="preserve">                           </w:t>
      </w:r>
      <w:r>
        <w:pict>
          <v:shape id="_x0000_i1028" type="#_x0000_t75" style="width:138.55pt;height:160.3pt">
            <v:imagedata r:id="rId20" o:title="" cropbottom="12621f" cropleft="16394f" cropright="26459f" blacklevel="-26214f"/>
          </v:shape>
        </w:pict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а) </w:t>
      </w:r>
      <w:r w:rsidRPr="00FE5687">
        <w:t xml:space="preserve">                                                                       </w:t>
      </w:r>
      <w:r w:rsidRPr="00A02EFB">
        <w:t>б)</w:t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11.16-</w:t>
      </w:r>
      <w:r w:rsidRPr="00A02EFB">
        <w:t xml:space="preserve"> Организация рабочих мест на участках </w:t>
      </w:r>
      <w:proofErr w:type="spellStart"/>
      <w:r w:rsidRPr="00A02EFB">
        <w:t>шлифовально-кали</w:t>
      </w:r>
      <w:r w:rsidRPr="00A02EFB">
        <w:softHyphen/>
        <w:t>бровальных</w:t>
      </w:r>
      <w:proofErr w:type="spellEnd"/>
      <w:r w:rsidRPr="00A02EFB">
        <w:t xml:space="preserve"> станков</w:t>
      </w:r>
    </w:p>
    <w:p w:rsidR="00757E0E" w:rsidRPr="00962099" w:rsidRDefault="00757E0E" w:rsidP="000324B2">
      <w:pPr>
        <w:pStyle w:val="12pt"/>
        <w:jc w:val="center"/>
        <w:rPr>
          <w:lang w:val="en-US"/>
        </w:rPr>
      </w:pPr>
      <w:r w:rsidRPr="00A02EFB">
        <w:t>а</w:t>
      </w:r>
      <w:r w:rsidRPr="00962099">
        <w:rPr>
          <w:lang w:val="en-US"/>
        </w:rPr>
        <w:t xml:space="preserve">) </w:t>
      </w:r>
      <w:proofErr w:type="spellStart"/>
      <w:r w:rsidRPr="003202D5">
        <w:rPr>
          <w:lang w:val="en-US"/>
        </w:rPr>
        <w:t>Sicar</w:t>
      </w:r>
      <w:proofErr w:type="spellEnd"/>
      <w:r w:rsidRPr="00962099">
        <w:rPr>
          <w:lang w:val="en-US"/>
        </w:rPr>
        <w:t xml:space="preserve"> </w:t>
      </w:r>
      <w:r w:rsidRPr="003202D5">
        <w:rPr>
          <w:lang w:val="en-US"/>
        </w:rPr>
        <w:t>Meta</w:t>
      </w:r>
      <w:r w:rsidRPr="00962099">
        <w:rPr>
          <w:lang w:val="en-US"/>
        </w:rPr>
        <w:t xml:space="preserve"> 2</w:t>
      </w:r>
      <w:r w:rsidRPr="003202D5">
        <w:rPr>
          <w:lang w:val="en-US"/>
        </w:rPr>
        <w:t>R</w:t>
      </w:r>
      <w:r w:rsidRPr="00962099">
        <w:rPr>
          <w:lang w:val="en-US"/>
        </w:rPr>
        <w:t xml:space="preserve">  </w:t>
      </w:r>
      <w:r w:rsidRPr="00A02EFB">
        <w:t>б</w:t>
      </w:r>
      <w:r w:rsidRPr="00962099">
        <w:rPr>
          <w:lang w:val="en-US"/>
        </w:rPr>
        <w:t xml:space="preserve">) </w:t>
      </w:r>
      <w:proofErr w:type="spellStart"/>
      <w:r w:rsidRPr="003202D5">
        <w:rPr>
          <w:lang w:val="en-US"/>
        </w:rPr>
        <w:t>Butfering</w:t>
      </w:r>
      <w:proofErr w:type="spellEnd"/>
      <w:r w:rsidRPr="00962099">
        <w:rPr>
          <w:lang w:val="en-US"/>
        </w:rPr>
        <w:t xml:space="preserve"> </w:t>
      </w:r>
      <w:r w:rsidRPr="003202D5">
        <w:rPr>
          <w:lang w:val="en-US"/>
        </w:rPr>
        <w:t>Classic</w:t>
      </w:r>
      <w:r w:rsidRPr="00962099">
        <w:rPr>
          <w:lang w:val="en-US"/>
        </w:rPr>
        <w:t xml:space="preserve"> 111</w:t>
      </w:r>
    </w:p>
    <w:p w:rsidR="00757E0E" w:rsidRPr="00A02EFB" w:rsidRDefault="00962099" w:rsidP="000324B2">
      <w:pPr>
        <w:pStyle w:val="12pt"/>
        <w:jc w:val="center"/>
      </w:pPr>
      <w:r>
        <w:pict>
          <v:shape id="_x0000_i1029" type="#_x0000_t75" style="width:421.8pt;height:249.3pt">
            <v:imagedata r:id="rId21" o:title="" blacklevel="-26214f"/>
          </v:shape>
        </w:pict>
      </w:r>
    </w:p>
    <w:p w:rsidR="00757E0E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11.17-</w:t>
      </w:r>
      <w:r w:rsidRPr="00A02EFB">
        <w:t xml:space="preserve"> Организация рабочего места на участке обрабатывающего центра BAZ</w:t>
      </w:r>
      <w:r>
        <w:t> </w:t>
      </w:r>
      <w:r w:rsidRPr="00A02EFB">
        <w:t>41</w:t>
      </w:r>
    </w:p>
    <w:p w:rsidR="00757E0E" w:rsidRPr="00A02EFB" w:rsidRDefault="00757E0E" w:rsidP="001E2C77">
      <w:pPr>
        <w:pStyle w:val="12pt"/>
        <w:ind w:firstLine="0"/>
        <w:jc w:val="both"/>
      </w:pPr>
    </w:p>
    <w:p w:rsidR="00757E0E" w:rsidRPr="00A02EFB" w:rsidRDefault="00962099" w:rsidP="000324B2">
      <w:pPr>
        <w:pStyle w:val="12pt"/>
        <w:jc w:val="center"/>
      </w:pPr>
      <w:r>
        <w:pict>
          <v:shape id="_x0000_i1030" type="#_x0000_t75" style="width:307pt;height:169.8pt">
            <v:imagedata r:id="rId22" o:title="" croptop="17586f" cropbottom="24664f" cropleft="15162f" cropright="25571f" blacklevel="-26214f"/>
          </v:shape>
        </w:pict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11.18-</w:t>
      </w:r>
      <w:r w:rsidRPr="00A02EFB">
        <w:t xml:space="preserve">  Организация рабочего места на участке обрабатывающего центра IMA</w:t>
      </w:r>
      <w:r>
        <w:t> </w:t>
      </w:r>
      <w:r w:rsidRPr="00A02EFB">
        <w:t>410</w:t>
      </w:r>
    </w:p>
    <w:p w:rsidR="00757E0E" w:rsidRPr="00A02EFB" w:rsidRDefault="00962099" w:rsidP="000324B2">
      <w:pPr>
        <w:pStyle w:val="12pt"/>
        <w:jc w:val="center"/>
      </w:pPr>
      <w:r>
        <w:lastRenderedPageBreak/>
        <w:pict>
          <v:shape id="_x0000_i1031" type="#_x0000_t75" style="width:403.45pt;height:152.85pt">
            <v:imagedata r:id="rId23" o:title="" croptop="14888f" cropbottom="14338f" cropleft="8878f" blacklevel="-26214f"/>
          </v:shape>
        </w:pict>
      </w:r>
    </w:p>
    <w:p w:rsidR="00757E0E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11.19-</w:t>
      </w:r>
      <w:r w:rsidRPr="00A02EFB">
        <w:t xml:space="preserve"> Организация рабочего места на участке сращивания древесины по длине на базе линии </w:t>
      </w:r>
      <w:proofErr w:type="spellStart"/>
      <w:r w:rsidRPr="00A02EFB">
        <w:t>ProfiJoin</w:t>
      </w:r>
      <w:proofErr w:type="spellEnd"/>
      <w:r w:rsidRPr="00A02EFB">
        <w:t xml:space="preserve"> фирмы </w:t>
      </w:r>
      <w:proofErr w:type="spellStart"/>
      <w:r w:rsidRPr="00A02EFB">
        <w:t>Gre</w:t>
      </w:r>
      <w:proofErr w:type="gramStart"/>
      <w:r w:rsidRPr="00A02EFB">
        <w:t>С</w:t>
      </w:r>
      <w:proofErr w:type="gramEnd"/>
      <w:r w:rsidRPr="00A02EFB">
        <w:t>on</w:t>
      </w:r>
      <w:proofErr w:type="spellEnd"/>
    </w:p>
    <w:p w:rsidR="00757E0E" w:rsidRDefault="00757E0E" w:rsidP="000324B2">
      <w:pPr>
        <w:jc w:val="center"/>
      </w:pPr>
    </w:p>
    <w:p w:rsidR="00757E0E" w:rsidRPr="00A02EFB" w:rsidRDefault="00757E0E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5391785" cy="2587625"/>
            <wp:effectExtent l="19050" t="0" r="0" b="0"/>
            <wp:docPr id="61" name="Рисунок 61" descr="ы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ы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11.20-</w:t>
      </w:r>
      <w:r w:rsidRPr="00A02EFB">
        <w:t xml:space="preserve"> Организация рабочих мест на участке сращивания древесины по ширине на базе линии </w:t>
      </w:r>
      <w:proofErr w:type="spellStart"/>
      <w:r w:rsidRPr="00A02EFB">
        <w:t>Dimter</w:t>
      </w:r>
      <w:proofErr w:type="spellEnd"/>
      <w:r w:rsidRPr="00A02EFB">
        <w:t xml:space="preserve"> фирмы </w:t>
      </w:r>
      <w:proofErr w:type="spellStart"/>
      <w:r w:rsidRPr="00A02EFB">
        <w:t>GreCon</w:t>
      </w:r>
      <w:proofErr w:type="spellEnd"/>
    </w:p>
    <w:p w:rsidR="00757E0E" w:rsidRPr="00A02EFB" w:rsidRDefault="00757E0E" w:rsidP="000324B2">
      <w:pPr>
        <w:pStyle w:val="12pt"/>
        <w:jc w:val="center"/>
      </w:pPr>
      <w:r w:rsidRPr="00A02EFB">
        <w:t xml:space="preserve">1 – загрузочное устройство; 2 – строгальный станок; 3 – сортировочно-передающее устройство; 4 – </w:t>
      </w:r>
      <w:proofErr w:type="spellStart"/>
      <w:r w:rsidRPr="00A02EFB">
        <w:t>клеенаносящее</w:t>
      </w:r>
      <w:proofErr w:type="spellEnd"/>
      <w:r w:rsidRPr="00A02EFB">
        <w:t xml:space="preserve"> устройство; 5 – участок формирования щитов; 6 – участок горячего прессования; 7 – пила для прирезки щитов по ширине; 8 – передающее устройство; 9 – пила для прирезки по длине; 10 – передача на </w:t>
      </w:r>
      <w:proofErr w:type="spellStart"/>
      <w:r w:rsidRPr="00A02EFB">
        <w:t>штабелированние</w:t>
      </w:r>
      <w:proofErr w:type="spellEnd"/>
      <w:r w:rsidRPr="00A02EFB">
        <w:t xml:space="preserve"> или шлифование;</w:t>
      </w:r>
    </w:p>
    <w:p w:rsidR="00757E0E" w:rsidRDefault="00757E0E" w:rsidP="000324B2">
      <w:pPr>
        <w:jc w:val="center"/>
      </w:pPr>
    </w:p>
    <w:p w:rsidR="00757E0E" w:rsidRDefault="00757E0E" w:rsidP="000324B2">
      <w:pPr>
        <w:jc w:val="center"/>
      </w:pPr>
    </w:p>
    <w:p w:rsidR="00757E0E" w:rsidRPr="00A02EFB" w:rsidRDefault="00757E0E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5400040" cy="1457960"/>
            <wp:effectExtent l="19050" t="0" r="0" b="0"/>
            <wp:docPr id="63" name="Рисунок 63" descr="Р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Р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11.21-</w:t>
      </w:r>
      <w:r w:rsidRPr="00A02EFB">
        <w:t xml:space="preserve"> Линия облицовывания пластей заготовок OGPRJA-475</w:t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1 – </w:t>
      </w:r>
      <w:r>
        <w:t>о</w:t>
      </w:r>
      <w:r w:rsidRPr="00A02EFB">
        <w:t xml:space="preserve">блицовочный станок;  2 – </w:t>
      </w:r>
      <w:r>
        <w:t>п</w:t>
      </w:r>
      <w:r w:rsidRPr="00A02EFB">
        <w:t>ульт управления;</w:t>
      </w:r>
      <w:r>
        <w:t xml:space="preserve"> </w:t>
      </w:r>
      <w:r w:rsidRPr="00A02EFB">
        <w:t xml:space="preserve">3 – </w:t>
      </w:r>
      <w:r>
        <w:t>р</w:t>
      </w:r>
      <w:r w:rsidRPr="00A02EFB">
        <w:t xml:space="preserve">оликовый конвейер; 4 –  </w:t>
      </w:r>
      <w:r>
        <w:t>з</w:t>
      </w:r>
      <w:r w:rsidRPr="00A02EFB">
        <w:t>аготовка для облицовывания;</w:t>
      </w:r>
      <w:r>
        <w:t xml:space="preserve"> </w:t>
      </w:r>
      <w:r w:rsidRPr="00A02EFB">
        <w:t xml:space="preserve">5 – </w:t>
      </w:r>
      <w:r>
        <w:t>о</w:t>
      </w:r>
      <w:r w:rsidRPr="00A02EFB">
        <w:t>блицованная заготовка;</w:t>
      </w:r>
    </w:p>
    <w:p w:rsidR="000324B2" w:rsidRDefault="00757E0E" w:rsidP="00962099">
      <w:pPr>
        <w:pStyle w:val="12pt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318190" cy="2924355"/>
            <wp:effectExtent l="19050" t="0" r="6410" b="0"/>
            <wp:docPr id="64" name="Рисунок 64" descr="ы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ы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23" cy="292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11.22-</w:t>
      </w:r>
      <w:r w:rsidRPr="00A02EFB">
        <w:t>. Линия для форматной обработки и облицовки кромок OPTIMAT KFL 525 и KFL 526</w:t>
      </w:r>
    </w:p>
    <w:p w:rsidR="00757E0E" w:rsidRPr="00A02EFB" w:rsidRDefault="00757E0E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2803525" cy="2984500"/>
            <wp:effectExtent l="19050" t="0" r="0" b="0"/>
            <wp:docPr id="65" name="Рисунок 65" descr="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11.23-</w:t>
      </w:r>
      <w:r w:rsidRPr="00A02EFB">
        <w:t xml:space="preserve"> Участок мембранных прессов для облицовывания профильных фасадов</w:t>
      </w:r>
    </w:p>
    <w:p w:rsidR="00757E0E" w:rsidRPr="00A02EFB" w:rsidRDefault="00757E0E" w:rsidP="000324B2">
      <w:pPr>
        <w:pStyle w:val="12pt"/>
        <w:jc w:val="center"/>
      </w:pPr>
      <w:r w:rsidRPr="00A02EFB">
        <w:t>1</w:t>
      </w:r>
      <w:r>
        <w:t xml:space="preserve"> –</w:t>
      </w:r>
      <w:r w:rsidRPr="00A02EFB">
        <w:t xml:space="preserve"> пресс; 2</w:t>
      </w:r>
      <w:r>
        <w:t xml:space="preserve"> –</w:t>
      </w:r>
      <w:r w:rsidRPr="00A02EFB">
        <w:t xml:space="preserve"> пульт управления; 3</w:t>
      </w:r>
      <w:r>
        <w:t xml:space="preserve"> – р</w:t>
      </w:r>
      <w:r w:rsidRPr="00A02EFB">
        <w:t>оликовый конвейер; 4</w:t>
      </w:r>
      <w:r>
        <w:t xml:space="preserve"> – з</w:t>
      </w:r>
      <w:r w:rsidRPr="00A02EFB">
        <w:t>аготовки для облицовывания; 5</w:t>
      </w:r>
      <w:r>
        <w:t xml:space="preserve"> – о</w:t>
      </w:r>
      <w:r w:rsidRPr="00A02EFB">
        <w:t>блицованные заготовки; 6</w:t>
      </w:r>
      <w:r>
        <w:t xml:space="preserve"> – с</w:t>
      </w:r>
      <w:r w:rsidRPr="00A02EFB">
        <w:t>тол для заделки дефектов.</w:t>
      </w:r>
    </w:p>
    <w:p w:rsidR="00757E0E" w:rsidRPr="00A02EFB" w:rsidRDefault="00757E0E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4166870" cy="1923415"/>
            <wp:effectExtent l="19050" t="0" r="5080" b="0"/>
            <wp:docPr id="66" name="Рисунок 66" descr="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11.24-</w:t>
      </w:r>
      <w:r w:rsidRPr="00A02EFB">
        <w:t xml:space="preserve"> Станок односторонний облицовки прямых и профильных кромок </w:t>
      </w:r>
      <w:proofErr w:type="spellStart"/>
      <w:r w:rsidRPr="00A02EFB">
        <w:t>Homag</w:t>
      </w:r>
      <w:proofErr w:type="spellEnd"/>
    </w:p>
    <w:p w:rsidR="00757E0E" w:rsidRPr="00A02EFB" w:rsidRDefault="00757E0E" w:rsidP="000324B2">
      <w:pPr>
        <w:pStyle w:val="12pt"/>
        <w:jc w:val="center"/>
      </w:pPr>
      <w:r w:rsidRPr="00A02EFB">
        <w:lastRenderedPageBreak/>
        <w:t>1</w:t>
      </w:r>
      <w:r>
        <w:t xml:space="preserve"> – о</w:t>
      </w:r>
      <w:r w:rsidRPr="00A02EFB">
        <w:t>блицовочный станок; 2</w:t>
      </w:r>
      <w:r>
        <w:t xml:space="preserve"> –п</w:t>
      </w:r>
      <w:r w:rsidRPr="00A02EFB">
        <w:t>ульт управления; 3</w:t>
      </w:r>
      <w:r>
        <w:t xml:space="preserve"> – р</w:t>
      </w:r>
      <w:r w:rsidRPr="00A02EFB">
        <w:t>оликовый конвейер; 4</w:t>
      </w:r>
      <w:r>
        <w:t xml:space="preserve"> –з</w:t>
      </w:r>
      <w:r w:rsidRPr="00A02EFB">
        <w:t>аготовки для облицовывания; 5</w:t>
      </w:r>
      <w:r>
        <w:t xml:space="preserve"> – о</w:t>
      </w:r>
      <w:r w:rsidRPr="00A02EFB">
        <w:t>блицованные заготовки.</w:t>
      </w:r>
    </w:p>
    <w:p w:rsidR="00757E0E" w:rsidRPr="00A02EFB" w:rsidRDefault="00757E0E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5400040" cy="1949450"/>
            <wp:effectExtent l="19050" t="0" r="0" b="0"/>
            <wp:docPr id="67" name="Рисунок 67" descr="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11.25-</w:t>
      </w:r>
      <w:r w:rsidRPr="00A02EFB">
        <w:t xml:space="preserve"> Линия 4-х сторонней форматной обрезки JAROMA</w:t>
      </w:r>
    </w:p>
    <w:p w:rsidR="00757E0E" w:rsidRPr="00A02EFB" w:rsidRDefault="00757E0E" w:rsidP="000324B2">
      <w:pPr>
        <w:pStyle w:val="12pt"/>
        <w:jc w:val="center"/>
      </w:pPr>
      <w:r w:rsidRPr="00A02EFB">
        <w:t>1 – линия обрезки; 2</w:t>
      </w:r>
      <w:r>
        <w:t xml:space="preserve"> –</w:t>
      </w:r>
      <w:r w:rsidRPr="00A02EFB">
        <w:t xml:space="preserve"> роликовый конвейер; 3</w:t>
      </w:r>
      <w:r>
        <w:t xml:space="preserve"> –</w:t>
      </w:r>
      <w:r w:rsidRPr="00A02EFB">
        <w:t xml:space="preserve"> заготовки для обрезки; 4</w:t>
      </w:r>
      <w:r>
        <w:t xml:space="preserve"> –</w:t>
      </w:r>
      <w:r w:rsidRPr="00A02EFB">
        <w:t xml:space="preserve"> обрезанные заготовки.</w:t>
      </w:r>
    </w:p>
    <w:p w:rsidR="00757E0E" w:rsidRPr="00A02EFB" w:rsidRDefault="00757E0E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4278630" cy="1052195"/>
            <wp:effectExtent l="19050" t="0" r="7620" b="0"/>
            <wp:docPr id="68" name="Рисунок 68" descr="ы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ы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11.26-</w:t>
      </w:r>
      <w:r w:rsidRPr="00A02EFB">
        <w:t xml:space="preserve"> Организация рабочего места у станка KD 90 </w:t>
      </w:r>
      <w:proofErr w:type="spellStart"/>
      <w:r w:rsidRPr="00A02EFB">
        <w:t>Brant</w:t>
      </w:r>
      <w:proofErr w:type="spellEnd"/>
    </w:p>
    <w:p w:rsidR="00757E0E" w:rsidRPr="00A02EFB" w:rsidRDefault="00757E0E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2389505" cy="3813175"/>
            <wp:effectExtent l="19050" t="0" r="0" b="0"/>
            <wp:docPr id="69" name="Рисунок 69" descr="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11.27-</w:t>
      </w:r>
      <w:r w:rsidRPr="00A02EFB">
        <w:t xml:space="preserve"> облицовка </w:t>
      </w:r>
      <w:proofErr w:type="gramStart"/>
      <w:r w:rsidRPr="00A02EFB">
        <w:t>профильного</w:t>
      </w:r>
      <w:proofErr w:type="gramEnd"/>
      <w:r w:rsidRPr="00A02EFB">
        <w:t xml:space="preserve"> </w:t>
      </w:r>
      <w:proofErr w:type="spellStart"/>
      <w:r w:rsidRPr="00A02EFB">
        <w:t>погонажа</w:t>
      </w:r>
      <w:proofErr w:type="spellEnd"/>
      <w:r w:rsidRPr="00A02EFB">
        <w:t xml:space="preserve"> на станке </w:t>
      </w:r>
      <w:proofErr w:type="spellStart"/>
      <w:r w:rsidRPr="00A02EFB">
        <w:t>Friz</w:t>
      </w:r>
      <w:proofErr w:type="spellEnd"/>
    </w:p>
    <w:p w:rsidR="00757E0E" w:rsidRDefault="00757E0E" w:rsidP="000324B2">
      <w:pPr>
        <w:pStyle w:val="12pt"/>
        <w:jc w:val="center"/>
      </w:pPr>
      <w:r w:rsidRPr="00A02EFB">
        <w:t>1</w:t>
      </w:r>
      <w:r>
        <w:t xml:space="preserve"> – о</w:t>
      </w:r>
      <w:r w:rsidRPr="00A02EFB">
        <w:t>блицованный станок; 2</w:t>
      </w:r>
      <w:r>
        <w:t xml:space="preserve"> – п</w:t>
      </w:r>
      <w:r w:rsidRPr="00A02EFB">
        <w:t>ульт управления; 3</w:t>
      </w:r>
      <w:r>
        <w:t xml:space="preserve"> –р</w:t>
      </w:r>
      <w:r w:rsidRPr="00A02EFB">
        <w:t>оликовый конвейер; 4</w:t>
      </w:r>
      <w:r>
        <w:t xml:space="preserve"> –з</w:t>
      </w:r>
      <w:r w:rsidRPr="00A02EFB">
        <w:t>аготовки для облицовывания; 5</w:t>
      </w:r>
      <w:r>
        <w:t xml:space="preserve"> – о</w:t>
      </w:r>
      <w:r w:rsidRPr="00A02EFB">
        <w:t>блицованные заготовки</w:t>
      </w:r>
    </w:p>
    <w:p w:rsidR="00757E0E" w:rsidRDefault="00757E0E" w:rsidP="000324B2">
      <w:pPr>
        <w:pStyle w:val="12pt"/>
        <w:jc w:val="center"/>
      </w:pPr>
      <w:r>
        <w:rPr>
          <w:noProof/>
        </w:rPr>
        <w:lastRenderedPageBreak/>
        <w:drawing>
          <wp:inline distT="0" distB="0" distL="0" distR="0">
            <wp:extent cx="3787140" cy="1535430"/>
            <wp:effectExtent l="19050" t="0" r="3810" b="0"/>
            <wp:docPr id="70" name="Рисунок 70" descr="ы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ы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11.28-</w:t>
      </w:r>
      <w:r w:rsidRPr="00A02EFB">
        <w:t xml:space="preserve"> Организация рабочего места у станка KD 55</w:t>
      </w:r>
    </w:p>
    <w:p w:rsidR="001E2C77" w:rsidRDefault="001E2C77" w:rsidP="000324B2">
      <w:pPr>
        <w:pStyle w:val="12pt"/>
        <w:jc w:val="center"/>
      </w:pPr>
    </w:p>
    <w:p w:rsidR="001E2C77" w:rsidRDefault="001E2C77" w:rsidP="000324B2">
      <w:pPr>
        <w:pStyle w:val="12pt"/>
        <w:jc w:val="center"/>
      </w:pPr>
    </w:p>
    <w:p w:rsidR="001E2C77" w:rsidRPr="00A02EFB" w:rsidRDefault="001E2C77" w:rsidP="000324B2">
      <w:pPr>
        <w:pStyle w:val="12pt"/>
        <w:jc w:val="center"/>
      </w:pPr>
    </w:p>
    <w:p w:rsidR="00757E0E" w:rsidRPr="00A02EFB" w:rsidRDefault="00757E0E" w:rsidP="000324B2">
      <w:pPr>
        <w:pStyle w:val="12pt"/>
        <w:jc w:val="center"/>
      </w:pPr>
      <w:r>
        <w:rPr>
          <w:noProof/>
        </w:rPr>
        <w:drawing>
          <wp:inline distT="0" distB="0" distL="0" distR="0">
            <wp:extent cx="2286000" cy="1268095"/>
            <wp:effectExtent l="19050" t="0" r="0" b="0"/>
            <wp:docPr id="71" name="Рисунок 71" descr="ы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ы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0E" w:rsidRPr="00A02EFB" w:rsidRDefault="00757E0E" w:rsidP="000324B2">
      <w:pPr>
        <w:pStyle w:val="12pt"/>
        <w:jc w:val="center"/>
      </w:pPr>
      <w:r w:rsidRPr="00A02EFB">
        <w:t xml:space="preserve">Рис. </w:t>
      </w:r>
      <w:r w:rsidR="001E2C77">
        <w:t>11.29</w:t>
      </w:r>
      <w:r w:rsidRPr="00A02EFB">
        <w:t xml:space="preserve"> Организация рабочего места у станка KTV 14 </w:t>
      </w:r>
      <w:proofErr w:type="spellStart"/>
      <w:r w:rsidRPr="00A02EFB">
        <w:t>Brand</w:t>
      </w:r>
      <w:proofErr w:type="spellEnd"/>
    </w:p>
    <w:p w:rsidR="00757E0E" w:rsidRPr="00757E0E" w:rsidRDefault="00757E0E"/>
    <w:sectPr w:rsidR="00757E0E" w:rsidRPr="00757E0E" w:rsidSect="000324B2">
      <w:pgSz w:w="11906" w:h="16838"/>
      <w:pgMar w:top="1134" w:right="707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57E0E"/>
    <w:rsid w:val="000324B2"/>
    <w:rsid w:val="001E2C77"/>
    <w:rsid w:val="00443558"/>
    <w:rsid w:val="00536808"/>
    <w:rsid w:val="005D11DF"/>
    <w:rsid w:val="00757E0E"/>
    <w:rsid w:val="00962099"/>
    <w:rsid w:val="0098444C"/>
    <w:rsid w:val="00E662F7"/>
    <w:rsid w:val="00F31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E0E"/>
    <w:pPr>
      <w:ind w:firstLine="709"/>
      <w:jc w:val="both"/>
    </w:pPr>
    <w:rPr>
      <w:rFonts w:eastAsia="Times New Roman" w:cs="Times New Roman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pt">
    <w:name w:val="Стиль Рисунок + 12 pt не полужирный"/>
    <w:basedOn w:val="a3"/>
    <w:link w:val="12pt0"/>
    <w:autoRedefine/>
    <w:rsid w:val="000324B2"/>
    <w:pPr>
      <w:widowControl w:val="0"/>
      <w:spacing w:before="120" w:after="120"/>
      <w:jc w:val="right"/>
    </w:pPr>
    <w:rPr>
      <w:b w:val="0"/>
      <w:bCs w:val="0"/>
      <w:color w:val="auto"/>
      <w:sz w:val="24"/>
      <w:szCs w:val="20"/>
    </w:rPr>
  </w:style>
  <w:style w:type="character" w:customStyle="1" w:styleId="12pt0">
    <w:name w:val="Стиль Рисунок + 12 pt не полужирный Знак"/>
    <w:basedOn w:val="a0"/>
    <w:link w:val="12pt"/>
    <w:rsid w:val="000324B2"/>
    <w:rPr>
      <w:rFonts w:eastAsia="Times New Roman" w:cs="Times New Roman"/>
      <w:sz w:val="24"/>
      <w:szCs w:val="20"/>
      <w:lang w:eastAsia="ru-RU"/>
    </w:rPr>
  </w:style>
  <w:style w:type="paragraph" w:styleId="a3">
    <w:name w:val="caption"/>
    <w:basedOn w:val="a"/>
    <w:next w:val="a"/>
    <w:uiPriority w:val="35"/>
    <w:semiHidden/>
    <w:unhideWhenUsed/>
    <w:qFormat/>
    <w:rsid w:val="00757E0E"/>
    <w:pPr>
      <w:spacing w:after="200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757E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E0E"/>
    <w:rPr>
      <w:rFonts w:ascii="Tahoma" w:hAnsi="Tahoma" w:cs="Tahoma"/>
      <w:sz w:val="16"/>
      <w:szCs w:val="16"/>
    </w:rPr>
  </w:style>
  <w:style w:type="paragraph" w:customStyle="1" w:styleId="a6">
    <w:name w:val="Таблица"/>
    <w:rsid w:val="00757E0E"/>
    <w:pPr>
      <w:jc w:val="center"/>
    </w:pPr>
    <w:rPr>
      <w:rFonts w:eastAsia="Times New Roman" w:cs="Times New Roman"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wmf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wm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wmf"/><Relationship Id="rId28" Type="http://schemas.openxmlformats.org/officeDocument/2006/relationships/image" Target="media/image25.jpeg"/><Relationship Id="rId10" Type="http://schemas.openxmlformats.org/officeDocument/2006/relationships/image" Target="media/image7.wmf"/><Relationship Id="rId19" Type="http://schemas.openxmlformats.org/officeDocument/2006/relationships/image" Target="media/image16.wmf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wm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Dudova</dc:creator>
  <cp:keywords/>
  <dc:description/>
  <cp:lastModifiedBy>Dudova</cp:lastModifiedBy>
  <cp:revision>7</cp:revision>
  <cp:lastPrinted>2014-03-27T09:38:00Z</cp:lastPrinted>
  <dcterms:created xsi:type="dcterms:W3CDTF">2014-03-24T07:30:00Z</dcterms:created>
  <dcterms:modified xsi:type="dcterms:W3CDTF">2014-03-27T09:39:00Z</dcterms:modified>
</cp:coreProperties>
</file>