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6C" w:rsidRPr="00F140EB" w:rsidRDefault="008F316C" w:rsidP="00FD558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F140EB">
        <w:rPr>
          <w:b/>
          <w:sz w:val="28"/>
          <w:szCs w:val="28"/>
        </w:rPr>
        <w:t>ПРИМЕРНЫЙ ТЕМАТИЧЕСКИЙ ПЛАН</w:t>
      </w:r>
    </w:p>
    <w:p w:rsidR="008F316C" w:rsidRPr="00F140EB" w:rsidRDefault="008F316C" w:rsidP="00FD558A">
      <w:pPr>
        <w:ind w:firstLine="567"/>
        <w:jc w:val="center"/>
        <w:rPr>
          <w:b/>
          <w:sz w:val="28"/>
          <w:szCs w:val="28"/>
        </w:rPr>
      </w:pPr>
      <w:r w:rsidRPr="00F140EB">
        <w:rPr>
          <w:b/>
          <w:sz w:val="28"/>
          <w:szCs w:val="28"/>
        </w:rPr>
        <w:t xml:space="preserve"> ПО УЧЕБНОМУ ПРЕДМЕТУ (УЧЕБНОЙ ДИСЦИПЛИНЕ) «ФИЗИКА»</w:t>
      </w:r>
    </w:p>
    <w:p w:rsidR="008F316C" w:rsidRPr="00F140EB" w:rsidRDefault="008F316C" w:rsidP="00FD558A">
      <w:pPr>
        <w:ind w:firstLine="567"/>
        <w:jc w:val="center"/>
        <w:rPr>
          <w:b/>
          <w:sz w:val="28"/>
          <w:szCs w:val="28"/>
        </w:rPr>
      </w:pPr>
      <w:r w:rsidRPr="00F140EB">
        <w:rPr>
          <w:b/>
          <w:sz w:val="28"/>
          <w:szCs w:val="28"/>
        </w:rPr>
        <w:t>на 202</w:t>
      </w:r>
      <w:r w:rsidR="000865C4" w:rsidRPr="00F140EB">
        <w:rPr>
          <w:b/>
          <w:sz w:val="28"/>
          <w:szCs w:val="28"/>
        </w:rPr>
        <w:t>1</w:t>
      </w:r>
      <w:r w:rsidRPr="00F140EB">
        <w:rPr>
          <w:b/>
          <w:sz w:val="28"/>
          <w:szCs w:val="28"/>
        </w:rPr>
        <w:t>/ 202</w:t>
      </w:r>
      <w:r w:rsidR="000865C4" w:rsidRPr="00F140EB">
        <w:rPr>
          <w:b/>
          <w:sz w:val="28"/>
          <w:szCs w:val="28"/>
        </w:rPr>
        <w:t xml:space="preserve">2 </w:t>
      </w:r>
      <w:r w:rsidRPr="00F140EB">
        <w:rPr>
          <w:b/>
          <w:sz w:val="28"/>
          <w:szCs w:val="28"/>
        </w:rPr>
        <w:t>учебный год</w:t>
      </w:r>
    </w:p>
    <w:p w:rsidR="008F316C" w:rsidRPr="00F140EB" w:rsidRDefault="008F316C" w:rsidP="008F316C">
      <w:pPr>
        <w:spacing w:line="230" w:lineRule="auto"/>
        <w:ind w:firstLine="567"/>
        <w:jc w:val="center"/>
        <w:rPr>
          <w:sz w:val="28"/>
          <w:szCs w:val="28"/>
        </w:rPr>
      </w:pPr>
      <w:r w:rsidRPr="00F140EB">
        <w:rPr>
          <w:sz w:val="28"/>
          <w:szCs w:val="28"/>
        </w:rPr>
        <w:t>(для реализации образовательных программ профессионально-технического и среднего  специального образования)</w:t>
      </w:r>
    </w:p>
    <w:p w:rsidR="00D43948" w:rsidRPr="00FD558A" w:rsidRDefault="00D43948" w:rsidP="00746560">
      <w:pPr>
        <w:ind w:right="-2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709"/>
        <w:gridCol w:w="992"/>
        <w:gridCol w:w="709"/>
        <w:gridCol w:w="1275"/>
        <w:gridCol w:w="709"/>
      </w:tblGrid>
      <w:tr w:rsidR="00746560" w:rsidTr="000865C4">
        <w:trPr>
          <w:cantSplit/>
          <w:trHeight w:val="495"/>
        </w:trPr>
        <w:tc>
          <w:tcPr>
            <w:tcW w:w="4536" w:type="dxa"/>
            <w:vMerge w:val="restart"/>
            <w:vAlign w:val="center"/>
          </w:tcPr>
          <w:p w:rsidR="00746560" w:rsidRPr="00727138" w:rsidRDefault="00746560" w:rsidP="000B20C8">
            <w:pPr>
              <w:pStyle w:val="a6"/>
              <w:spacing w:line="236" w:lineRule="auto"/>
              <w:rPr>
                <w:sz w:val="26"/>
                <w:szCs w:val="26"/>
              </w:rPr>
            </w:pPr>
            <w:r w:rsidRPr="00727138">
              <w:rPr>
                <w:sz w:val="26"/>
                <w:szCs w:val="26"/>
              </w:rPr>
              <w:t>Раздел, тема</w:t>
            </w:r>
          </w:p>
        </w:tc>
        <w:tc>
          <w:tcPr>
            <w:tcW w:w="5245" w:type="dxa"/>
            <w:gridSpan w:val="6"/>
            <w:vAlign w:val="center"/>
          </w:tcPr>
          <w:p w:rsidR="00746560" w:rsidRPr="00FD558A" w:rsidRDefault="00746560" w:rsidP="000B20C8">
            <w:pPr>
              <w:pStyle w:val="a6"/>
              <w:spacing w:line="236" w:lineRule="auto"/>
              <w:rPr>
                <w:sz w:val="24"/>
                <w:vertAlign w:val="superscript"/>
              </w:rPr>
            </w:pPr>
            <w:r w:rsidRPr="00727138">
              <w:rPr>
                <w:sz w:val="26"/>
                <w:szCs w:val="26"/>
              </w:rPr>
              <w:t>Количество учебных часов</w:t>
            </w:r>
            <w:r w:rsidR="00FD558A" w:rsidRPr="00727138">
              <w:rPr>
                <w:b w:val="0"/>
                <w:sz w:val="26"/>
                <w:szCs w:val="26"/>
                <w:vertAlign w:val="superscript"/>
              </w:rPr>
              <w:t>1</w:t>
            </w:r>
          </w:p>
        </w:tc>
      </w:tr>
      <w:tr w:rsidR="00746560" w:rsidTr="00727138">
        <w:trPr>
          <w:cantSplit/>
          <w:trHeight w:val="2430"/>
        </w:trPr>
        <w:tc>
          <w:tcPr>
            <w:tcW w:w="4536" w:type="dxa"/>
            <w:vMerge/>
            <w:vAlign w:val="center"/>
          </w:tcPr>
          <w:p w:rsidR="00746560" w:rsidRPr="00A07134" w:rsidRDefault="00746560" w:rsidP="000B20C8">
            <w:pPr>
              <w:pStyle w:val="a6"/>
              <w:spacing w:line="236" w:lineRule="auto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ПТО</w:t>
            </w:r>
            <w:r w:rsidRPr="00005C35">
              <w:rPr>
                <w:sz w:val="20"/>
                <w:szCs w:val="20"/>
              </w:rPr>
              <w:t>ССО</w:t>
            </w: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560" w:rsidRPr="00005C35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В</w:t>
            </w: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т. ч. лаб. раб.</w:t>
            </w: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7138" w:rsidRDefault="00746560" w:rsidP="000B20C8">
            <w:pPr>
              <w:jc w:val="center"/>
              <w:rPr>
                <w:b/>
                <w:sz w:val="20"/>
                <w:szCs w:val="20"/>
              </w:rPr>
            </w:pPr>
            <w:r w:rsidRPr="00005C35">
              <w:rPr>
                <w:b/>
                <w:sz w:val="20"/>
                <w:szCs w:val="20"/>
              </w:rPr>
              <w:t>«Иск</w:t>
            </w:r>
            <w:r w:rsidR="00727138">
              <w:rPr>
                <w:b/>
                <w:sz w:val="20"/>
                <w:szCs w:val="20"/>
              </w:rPr>
              <w:t>-во</w:t>
            </w:r>
            <w:r w:rsidRPr="00005C35">
              <w:rPr>
                <w:b/>
                <w:sz w:val="20"/>
                <w:szCs w:val="20"/>
              </w:rPr>
              <w:t xml:space="preserve"> и ди-зайн», «</w:t>
            </w:r>
            <w:r w:rsidR="000865C4">
              <w:rPr>
                <w:b/>
                <w:sz w:val="20"/>
                <w:szCs w:val="20"/>
              </w:rPr>
              <w:t>Г</w:t>
            </w:r>
            <w:r w:rsidRPr="00005C35">
              <w:rPr>
                <w:b/>
                <w:sz w:val="20"/>
                <w:szCs w:val="20"/>
              </w:rPr>
              <w:t>ума</w:t>
            </w:r>
            <w:r w:rsidR="00727138">
              <w:rPr>
                <w:b/>
                <w:sz w:val="20"/>
                <w:szCs w:val="20"/>
              </w:rPr>
              <w:t>-</w:t>
            </w:r>
          </w:p>
          <w:p w:rsidR="00746560" w:rsidRDefault="00746560" w:rsidP="000B20C8">
            <w:pPr>
              <w:jc w:val="center"/>
              <w:rPr>
                <w:b/>
                <w:sz w:val="20"/>
                <w:szCs w:val="20"/>
              </w:rPr>
            </w:pPr>
            <w:r w:rsidRPr="00005C35">
              <w:rPr>
                <w:b/>
                <w:sz w:val="20"/>
                <w:szCs w:val="20"/>
              </w:rPr>
              <w:t>нитарн</w:t>
            </w:r>
            <w:r w:rsidR="00727138">
              <w:rPr>
                <w:b/>
                <w:sz w:val="20"/>
                <w:szCs w:val="20"/>
              </w:rPr>
              <w:t>.</w:t>
            </w:r>
            <w:r w:rsidRPr="00005C35">
              <w:rPr>
                <w:b/>
                <w:sz w:val="20"/>
                <w:szCs w:val="20"/>
              </w:rPr>
              <w:t xml:space="preserve"> науки»</w:t>
            </w:r>
          </w:p>
          <w:p w:rsidR="00746560" w:rsidRPr="00567F55" w:rsidRDefault="00746560" w:rsidP="000B2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(ССО)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46560" w:rsidRPr="00005C35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В</w:t>
            </w: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т. ч. лаб. раб.</w:t>
            </w: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</w:p>
          <w:p w:rsidR="00746560" w:rsidRPr="00005C35" w:rsidRDefault="00746560" w:rsidP="000B20C8">
            <w:pPr>
              <w:pStyle w:val="a6"/>
              <w:spacing w:line="236" w:lineRule="auto"/>
              <w:jc w:val="left"/>
              <w:rPr>
                <w:sz w:val="20"/>
                <w:szCs w:val="20"/>
              </w:rPr>
            </w:pP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05C35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«Иск</w:t>
            </w:r>
            <w:r w:rsidR="00727138">
              <w:rPr>
                <w:bCs w:val="0"/>
                <w:sz w:val="20"/>
                <w:szCs w:val="20"/>
              </w:rPr>
              <w:t>-</w:t>
            </w:r>
            <w:r w:rsidRPr="00005C35">
              <w:rPr>
                <w:bCs w:val="0"/>
                <w:sz w:val="20"/>
                <w:szCs w:val="20"/>
              </w:rPr>
              <w:t>во и дизайн»,</w:t>
            </w:r>
          </w:p>
          <w:p w:rsidR="00727138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«</w:t>
            </w:r>
            <w:r w:rsidR="000865C4">
              <w:rPr>
                <w:bCs w:val="0"/>
                <w:sz w:val="20"/>
                <w:szCs w:val="20"/>
              </w:rPr>
              <w:t>Г</w:t>
            </w:r>
            <w:r w:rsidRPr="00005C35">
              <w:rPr>
                <w:bCs w:val="0"/>
                <w:sz w:val="20"/>
                <w:szCs w:val="20"/>
              </w:rPr>
              <w:t>ума</w:t>
            </w:r>
            <w:r w:rsidR="00727138">
              <w:rPr>
                <w:bCs w:val="0"/>
                <w:sz w:val="20"/>
                <w:szCs w:val="20"/>
              </w:rPr>
              <w:t>-</w:t>
            </w:r>
          </w:p>
          <w:p w:rsidR="00746560" w:rsidRPr="00005C35" w:rsidRDefault="00727138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нитарн.</w:t>
            </w:r>
            <w:r w:rsidR="00746560" w:rsidRPr="00005C35">
              <w:rPr>
                <w:bCs w:val="0"/>
                <w:sz w:val="20"/>
                <w:szCs w:val="20"/>
              </w:rPr>
              <w:t xml:space="preserve"> науки»</w:t>
            </w:r>
          </w:p>
          <w:p w:rsidR="00746560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в гимна-зиях-колледжах искусств</w:t>
            </w:r>
          </w:p>
          <w:p w:rsidR="00746560" w:rsidRPr="00005C35" w:rsidRDefault="00746560" w:rsidP="000B20C8">
            <w:pPr>
              <w:pStyle w:val="a6"/>
              <w:spacing w:line="236" w:lineRule="auto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(ССО)</w:t>
            </w:r>
          </w:p>
        </w:tc>
        <w:tc>
          <w:tcPr>
            <w:tcW w:w="709" w:type="dxa"/>
            <w:vAlign w:val="center"/>
          </w:tcPr>
          <w:p w:rsidR="00746560" w:rsidRPr="00005C35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В</w:t>
            </w:r>
          </w:p>
          <w:p w:rsidR="00746560" w:rsidRPr="00F140EB" w:rsidRDefault="00746560" w:rsidP="000B20C8">
            <w:pPr>
              <w:pStyle w:val="a6"/>
              <w:spacing w:line="236" w:lineRule="auto"/>
              <w:rPr>
                <w:bCs w:val="0"/>
                <w:sz w:val="20"/>
                <w:szCs w:val="20"/>
              </w:rPr>
            </w:pPr>
            <w:r w:rsidRPr="00005C35">
              <w:rPr>
                <w:bCs w:val="0"/>
                <w:sz w:val="20"/>
                <w:szCs w:val="20"/>
              </w:rPr>
              <w:t>т. ч. лаб. раб.</w:t>
            </w:r>
          </w:p>
          <w:p w:rsidR="00746560" w:rsidRPr="00005C35" w:rsidRDefault="00746560" w:rsidP="000B20C8">
            <w:pPr>
              <w:pStyle w:val="a6"/>
              <w:spacing w:line="236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746560" w:rsidTr="00727138">
        <w:trPr>
          <w:cantSplit/>
          <w:trHeight w:val="398"/>
        </w:trPr>
        <w:tc>
          <w:tcPr>
            <w:tcW w:w="4536" w:type="dxa"/>
          </w:tcPr>
          <w:p w:rsidR="00746560" w:rsidRPr="007E69B1" w:rsidRDefault="00746560" w:rsidP="00FD558A">
            <w:pPr>
              <w:pStyle w:val="a6"/>
              <w:ind w:right="-7"/>
              <w:jc w:val="left"/>
              <w:rPr>
                <w:b w:val="0"/>
                <w:bCs w:val="0"/>
                <w:i/>
                <w:sz w:val="26"/>
                <w:szCs w:val="26"/>
              </w:rPr>
            </w:pPr>
            <w:r w:rsidRPr="00B17BFF">
              <w:rPr>
                <w:b w:val="0"/>
                <w:bCs w:val="0"/>
                <w:i/>
                <w:sz w:val="26"/>
                <w:szCs w:val="26"/>
              </w:rPr>
              <w:t xml:space="preserve">Повторение </w:t>
            </w:r>
            <w:r>
              <w:rPr>
                <w:b w:val="0"/>
                <w:bCs w:val="0"/>
                <w:i/>
                <w:sz w:val="26"/>
                <w:szCs w:val="26"/>
              </w:rPr>
              <w:t>учебного материала курса физики базовой школы</w:t>
            </w:r>
            <w:r w:rsidR="00FD558A" w:rsidRPr="00FD558A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07235D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07235D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07235D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</w:tr>
      <w:tr w:rsidR="00746560" w:rsidTr="000865C4">
        <w:trPr>
          <w:cantSplit/>
        </w:trPr>
        <w:tc>
          <w:tcPr>
            <w:tcW w:w="9781" w:type="dxa"/>
            <w:gridSpan w:val="7"/>
            <w:vAlign w:val="center"/>
          </w:tcPr>
          <w:p w:rsidR="00746560" w:rsidRPr="00A07134" w:rsidRDefault="00746560" w:rsidP="004E4221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Cs w:val="0"/>
                <w:sz w:val="26"/>
                <w:szCs w:val="26"/>
              </w:rPr>
              <w:t>МОЛЕКУЛЯРНАЯ ФИЗИКА</w:t>
            </w:r>
          </w:p>
        </w:tc>
      </w:tr>
      <w:tr w:rsidR="00746560" w:rsidTr="00727138">
        <w:trPr>
          <w:cantSplit/>
          <w:trHeight w:val="2052"/>
        </w:trPr>
        <w:tc>
          <w:tcPr>
            <w:tcW w:w="4536" w:type="dxa"/>
          </w:tcPr>
          <w:p w:rsidR="004E4221" w:rsidRDefault="004E4221" w:rsidP="004E4221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/>
                <w:bCs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1. Основы молекулярно-кинетической теории </w:t>
            </w:r>
          </w:p>
          <w:p w:rsidR="004E4221" w:rsidRPr="00727138" w:rsidRDefault="004E4221" w:rsidP="004E4221">
            <w:pPr>
              <w:shd w:val="clear" w:color="auto" w:fill="FFFFFF"/>
              <w:jc w:val="both"/>
              <w:rPr>
                <w:u w:val="single"/>
              </w:rPr>
            </w:pPr>
            <w:r w:rsidRPr="00727138">
              <w:rPr>
                <w:i/>
                <w:u w:val="single"/>
              </w:rPr>
              <w:t>Фронтальные лабораторные работы</w:t>
            </w:r>
          </w:p>
          <w:p w:rsidR="004E4221" w:rsidRPr="00727138" w:rsidRDefault="004E4221" w:rsidP="004E4221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</w:pPr>
            <w:r w:rsidRPr="00727138">
              <w:t>1. Изучение изотермического процесса.</w:t>
            </w:r>
          </w:p>
          <w:p w:rsidR="004E4221" w:rsidRPr="00727138" w:rsidRDefault="004E4221" w:rsidP="004E4221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</w:pPr>
            <w:r w:rsidRPr="00727138">
              <w:t>2. Изучение изобарного процесса.</w:t>
            </w:r>
          </w:p>
          <w:p w:rsidR="00746560" w:rsidRPr="003205EA" w:rsidRDefault="004E4221" w:rsidP="000865C4">
            <w:pPr>
              <w:pStyle w:val="a6"/>
              <w:ind w:right="-7"/>
              <w:jc w:val="left"/>
              <w:rPr>
                <w:b w:val="0"/>
                <w:i/>
                <w:sz w:val="26"/>
                <w:szCs w:val="26"/>
              </w:rPr>
            </w:pPr>
            <w:r w:rsidRPr="00727138">
              <w:rPr>
                <w:b w:val="0"/>
                <w:bCs w:val="0"/>
                <w:sz w:val="24"/>
              </w:rPr>
              <w:t>3. Измерение относительной и</w:t>
            </w:r>
            <w:r w:rsidRPr="00727138">
              <w:rPr>
                <w:sz w:val="24"/>
              </w:rPr>
              <w:t xml:space="preserve"> </w:t>
            </w:r>
            <w:r w:rsidRPr="00727138">
              <w:rPr>
                <w:b w:val="0"/>
                <w:sz w:val="24"/>
              </w:rPr>
              <w:t>абсолютной влажности воздуха</w:t>
            </w:r>
          </w:p>
        </w:tc>
        <w:tc>
          <w:tcPr>
            <w:tcW w:w="851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2</w:t>
            </w: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5B7415" w:rsidRDefault="004E4221" w:rsidP="000B20C8">
            <w:pPr>
              <w:pStyle w:val="a6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>Тема 2. Основы термодинамики</w:t>
            </w:r>
          </w:p>
        </w:tc>
        <w:tc>
          <w:tcPr>
            <w:tcW w:w="851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0902DC" w:rsidRDefault="00746560" w:rsidP="000B20C8">
            <w:pPr>
              <w:pStyle w:val="a6"/>
              <w:ind w:right="-7"/>
              <w:jc w:val="left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b w:val="0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07235D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DC0E5A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F140EB" w:rsidRDefault="00F140EB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F140EB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746560" w:rsidRPr="00F1278D" w:rsidRDefault="00746560" w:rsidP="000B20C8">
            <w:pPr>
              <w:pStyle w:val="a6"/>
              <w:ind w:right="-7"/>
              <w:rPr>
                <w:b w:val="0"/>
                <w:i/>
                <w:sz w:val="26"/>
                <w:szCs w:val="26"/>
              </w:rPr>
            </w:pPr>
          </w:p>
        </w:tc>
      </w:tr>
      <w:tr w:rsidR="00746560" w:rsidTr="000865C4">
        <w:trPr>
          <w:cantSplit/>
        </w:trPr>
        <w:tc>
          <w:tcPr>
            <w:tcW w:w="9781" w:type="dxa"/>
            <w:gridSpan w:val="7"/>
            <w:vAlign w:val="center"/>
          </w:tcPr>
          <w:p w:rsidR="00746560" w:rsidRPr="00A07134" w:rsidRDefault="00746560" w:rsidP="004E4221">
            <w:pPr>
              <w:pStyle w:val="a6"/>
              <w:ind w:left="720" w:right="-7"/>
              <w:rPr>
                <w:b w:val="0"/>
                <w:sz w:val="26"/>
                <w:szCs w:val="26"/>
              </w:rPr>
            </w:pPr>
            <w:r w:rsidRPr="00A07134">
              <w:rPr>
                <w:bCs w:val="0"/>
                <w:sz w:val="26"/>
                <w:szCs w:val="26"/>
              </w:rPr>
              <w:t>ЭЛЕКТРОДИНАМИКА</w:t>
            </w: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5B7415" w:rsidRDefault="004E4221" w:rsidP="000B20C8">
            <w:pPr>
              <w:pStyle w:val="a6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>Тема 3. Электростатика</w:t>
            </w:r>
          </w:p>
        </w:tc>
        <w:tc>
          <w:tcPr>
            <w:tcW w:w="851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4E4221" w:rsidRPr="00EF39D9" w:rsidRDefault="004E4221" w:rsidP="004E4221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4. Постоянный электрический ток </w:t>
            </w:r>
          </w:p>
          <w:p w:rsidR="004E4221" w:rsidRPr="00727138" w:rsidRDefault="004E4221" w:rsidP="004E4221">
            <w:pPr>
              <w:shd w:val="clear" w:color="auto" w:fill="FFFFFF"/>
              <w:jc w:val="both"/>
              <w:rPr>
                <w:u w:val="single"/>
              </w:rPr>
            </w:pPr>
            <w:r w:rsidRPr="00727138">
              <w:rPr>
                <w:i/>
                <w:u w:val="single"/>
              </w:rPr>
              <w:t>Фронтальная лабораторная работа</w:t>
            </w:r>
          </w:p>
          <w:p w:rsidR="00746560" w:rsidRPr="004E4221" w:rsidRDefault="004E4221" w:rsidP="004E4221">
            <w:pPr>
              <w:pStyle w:val="a6"/>
              <w:ind w:right="-7"/>
              <w:jc w:val="left"/>
              <w:rPr>
                <w:b w:val="0"/>
                <w:sz w:val="26"/>
                <w:szCs w:val="26"/>
              </w:rPr>
            </w:pPr>
            <w:r w:rsidRPr="00727138">
              <w:rPr>
                <w:b w:val="0"/>
                <w:sz w:val="24"/>
              </w:rPr>
              <w:t>4. Измерение электродвижущей силы (ЭДС) и внутреннего сопротивления источника тока</w:t>
            </w:r>
          </w:p>
        </w:tc>
        <w:tc>
          <w:tcPr>
            <w:tcW w:w="851" w:type="dxa"/>
            <w:vAlign w:val="center"/>
          </w:tcPr>
          <w:p w:rsidR="00746560" w:rsidRPr="0007235D" w:rsidRDefault="009E4AB7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07235D">
              <w:rPr>
                <w:sz w:val="26"/>
                <w:szCs w:val="26"/>
              </w:rPr>
              <w:t>1</w:t>
            </w: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5B7415" w:rsidRDefault="004E4221" w:rsidP="000B20C8">
            <w:pPr>
              <w:pStyle w:val="a6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>Тема 5. Магнитное поле. Электромагнитная индукция</w:t>
            </w:r>
          </w:p>
        </w:tc>
        <w:tc>
          <w:tcPr>
            <w:tcW w:w="851" w:type="dxa"/>
            <w:vAlign w:val="center"/>
          </w:tcPr>
          <w:p w:rsidR="00746560" w:rsidRPr="0007235D" w:rsidRDefault="009E4AB7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4E4221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4E4221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5B7415" w:rsidRDefault="004E4221" w:rsidP="000B20C8">
            <w:pPr>
              <w:pStyle w:val="a6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>Тема 6. Электрический ток в различных средах</w:t>
            </w:r>
          </w:p>
        </w:tc>
        <w:tc>
          <w:tcPr>
            <w:tcW w:w="851" w:type="dxa"/>
            <w:vAlign w:val="center"/>
          </w:tcPr>
          <w:p w:rsidR="00746560" w:rsidRPr="0007235D" w:rsidRDefault="00A802B0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A802B0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07235D" w:rsidRDefault="00A802B0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</w:tr>
      <w:tr w:rsidR="00746560" w:rsidRPr="00F1278D" w:rsidTr="00074A66">
        <w:trPr>
          <w:cantSplit/>
        </w:trPr>
        <w:tc>
          <w:tcPr>
            <w:tcW w:w="4536" w:type="dxa"/>
          </w:tcPr>
          <w:p w:rsidR="00746560" w:rsidRPr="000902DC" w:rsidRDefault="00746560" w:rsidP="000B20C8">
            <w:pPr>
              <w:pStyle w:val="a6"/>
              <w:ind w:right="-7"/>
              <w:jc w:val="left"/>
              <w:rPr>
                <w:b w:val="0"/>
                <w:i/>
                <w:iCs/>
                <w:sz w:val="26"/>
                <w:szCs w:val="26"/>
              </w:rPr>
            </w:pPr>
            <w:r w:rsidRPr="00A07134">
              <w:rPr>
                <w:b w:val="0"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851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07235D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 w:rsidRPr="0007235D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07235D" w:rsidRDefault="00746560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27138" w:rsidRDefault="00727138" w:rsidP="000B20C8">
            <w:pPr>
              <w:pStyle w:val="a6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746560" w:rsidRPr="00F1278D" w:rsidRDefault="00746560" w:rsidP="000B20C8">
            <w:pPr>
              <w:pStyle w:val="a6"/>
              <w:ind w:right="-7"/>
              <w:rPr>
                <w:b w:val="0"/>
                <w:i/>
                <w:sz w:val="26"/>
                <w:szCs w:val="26"/>
              </w:rPr>
            </w:pPr>
          </w:p>
        </w:tc>
      </w:tr>
      <w:tr w:rsidR="00746560" w:rsidTr="000865C4">
        <w:trPr>
          <w:cantSplit/>
        </w:trPr>
        <w:tc>
          <w:tcPr>
            <w:tcW w:w="9781" w:type="dxa"/>
            <w:gridSpan w:val="7"/>
            <w:vAlign w:val="center"/>
          </w:tcPr>
          <w:p w:rsidR="00746560" w:rsidRPr="00A802B0" w:rsidRDefault="00746560" w:rsidP="007A3FB9">
            <w:pPr>
              <w:pStyle w:val="a6"/>
              <w:ind w:right="-7"/>
              <w:rPr>
                <w:b w:val="0"/>
                <w:sz w:val="26"/>
                <w:szCs w:val="26"/>
                <w:highlight w:val="yellow"/>
              </w:rPr>
            </w:pPr>
            <w:r w:rsidRPr="007A3FB9">
              <w:rPr>
                <w:bCs w:val="0"/>
                <w:sz w:val="26"/>
                <w:szCs w:val="26"/>
              </w:rPr>
              <w:t>КОЛЕБАНИЯ И ВОЛНЫ</w:t>
            </w:r>
          </w:p>
        </w:tc>
      </w:tr>
      <w:tr w:rsidR="00746560" w:rsidTr="00727138">
        <w:trPr>
          <w:cantSplit/>
          <w:trHeight w:val="2800"/>
        </w:trPr>
        <w:tc>
          <w:tcPr>
            <w:tcW w:w="4536" w:type="dxa"/>
          </w:tcPr>
          <w:p w:rsidR="00746560" w:rsidRPr="007A3FB9" w:rsidRDefault="007A3FB9" w:rsidP="000B20C8">
            <w:pPr>
              <w:pStyle w:val="a6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lastRenderedPageBreak/>
              <w:t xml:space="preserve">Тема </w:t>
            </w:r>
            <w:r>
              <w:rPr>
                <w:sz w:val="26"/>
                <w:szCs w:val="26"/>
              </w:rPr>
              <w:t>7</w:t>
            </w:r>
            <w:r w:rsidRPr="00EF39D9">
              <w:rPr>
                <w:sz w:val="26"/>
                <w:szCs w:val="26"/>
              </w:rPr>
              <w:t>.</w:t>
            </w:r>
            <w:r w:rsidR="00746560" w:rsidRPr="007A3FB9">
              <w:rPr>
                <w:sz w:val="26"/>
                <w:szCs w:val="26"/>
              </w:rPr>
              <w:t xml:space="preserve"> Механические колебания и волны</w:t>
            </w:r>
          </w:p>
          <w:p w:rsidR="007A3FB9" w:rsidRPr="00727138" w:rsidRDefault="007A3FB9" w:rsidP="007A3FB9">
            <w:pPr>
              <w:shd w:val="clear" w:color="auto" w:fill="FFFFFF"/>
              <w:jc w:val="both"/>
              <w:rPr>
                <w:u w:val="single"/>
              </w:rPr>
            </w:pPr>
            <w:r w:rsidRPr="00727138">
              <w:rPr>
                <w:i/>
                <w:u w:val="single"/>
              </w:rPr>
              <w:t>Фронтальные лабораторные работы</w:t>
            </w:r>
          </w:p>
          <w:p w:rsidR="00746560" w:rsidRPr="00727138" w:rsidRDefault="00746560" w:rsidP="000B20C8">
            <w:pPr>
              <w:pStyle w:val="a6"/>
              <w:ind w:right="-7"/>
              <w:jc w:val="left"/>
              <w:rPr>
                <w:b w:val="0"/>
                <w:sz w:val="24"/>
              </w:rPr>
            </w:pPr>
            <w:r w:rsidRPr="00727138">
              <w:rPr>
                <w:b w:val="0"/>
                <w:sz w:val="24"/>
              </w:rPr>
              <w:t>5.</w:t>
            </w:r>
            <w:r w:rsidRPr="00727138">
              <w:rPr>
                <w:i/>
                <w:sz w:val="24"/>
              </w:rPr>
              <w:t xml:space="preserve">  </w:t>
            </w:r>
            <w:r w:rsidRPr="00727138">
              <w:rPr>
                <w:b w:val="0"/>
                <w:sz w:val="24"/>
              </w:rPr>
              <w:t>Изучение колебаний груза на нити</w:t>
            </w:r>
            <w:r w:rsidR="007A3FB9" w:rsidRPr="00727138">
              <w:rPr>
                <w:b w:val="0"/>
                <w:sz w:val="24"/>
              </w:rPr>
              <w:t>.</w:t>
            </w:r>
          </w:p>
          <w:p w:rsidR="00746560" w:rsidRPr="00727138" w:rsidRDefault="00746560" w:rsidP="000B20C8">
            <w:pPr>
              <w:pStyle w:val="a6"/>
              <w:ind w:right="-7"/>
              <w:jc w:val="left"/>
              <w:rPr>
                <w:i/>
                <w:sz w:val="24"/>
              </w:rPr>
            </w:pPr>
            <w:r w:rsidRPr="00727138">
              <w:rPr>
                <w:b w:val="0"/>
                <w:sz w:val="24"/>
              </w:rPr>
              <w:t>6.</w:t>
            </w:r>
            <w:r w:rsidRPr="00727138">
              <w:rPr>
                <w:i/>
                <w:sz w:val="24"/>
              </w:rPr>
              <w:t xml:space="preserve">  </w:t>
            </w:r>
            <w:r w:rsidRPr="00727138">
              <w:rPr>
                <w:b w:val="0"/>
                <w:sz w:val="24"/>
              </w:rPr>
              <w:t>Измерение ускорения свободного падения с помощью математического  маятника</w:t>
            </w:r>
            <w:r w:rsidR="007A3FB9" w:rsidRPr="00727138">
              <w:rPr>
                <w:b w:val="0"/>
                <w:sz w:val="24"/>
              </w:rPr>
              <w:t>.</w:t>
            </w:r>
            <w:r w:rsidRPr="00727138">
              <w:rPr>
                <w:i/>
                <w:sz w:val="24"/>
              </w:rPr>
              <w:t xml:space="preserve"> </w:t>
            </w:r>
          </w:p>
          <w:p w:rsidR="00746560" w:rsidRPr="007A3FB9" w:rsidRDefault="00746560" w:rsidP="000B20C8">
            <w:pPr>
              <w:pStyle w:val="a6"/>
              <w:ind w:right="-7"/>
              <w:jc w:val="left"/>
              <w:rPr>
                <w:b w:val="0"/>
                <w:sz w:val="26"/>
                <w:szCs w:val="26"/>
              </w:rPr>
            </w:pPr>
            <w:r w:rsidRPr="00727138">
              <w:rPr>
                <w:b w:val="0"/>
                <w:sz w:val="24"/>
              </w:rPr>
              <w:t>7.</w:t>
            </w:r>
            <w:r w:rsidRPr="00727138">
              <w:rPr>
                <w:i/>
                <w:sz w:val="24"/>
              </w:rPr>
              <w:t xml:space="preserve">  </w:t>
            </w:r>
            <w:r w:rsidRPr="00727138">
              <w:rPr>
                <w:b w:val="0"/>
                <w:sz w:val="24"/>
              </w:rPr>
              <w:t>Измерение жесткости пружины на основе закономерностей колебаний пружинного маятника</w:t>
            </w:r>
          </w:p>
        </w:tc>
        <w:tc>
          <w:tcPr>
            <w:tcW w:w="851" w:type="dxa"/>
            <w:vAlign w:val="center"/>
          </w:tcPr>
          <w:p w:rsidR="00746560" w:rsidRPr="007A3FB9" w:rsidRDefault="00746560" w:rsidP="009E4AB7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</w:t>
            </w:r>
            <w:r w:rsidR="009E4AB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2</w:t>
            </w: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7A3FB9" w:rsidRDefault="007A3FB9" w:rsidP="007A3FB9">
            <w:pPr>
              <w:pStyle w:val="a6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 xml:space="preserve">8. </w:t>
            </w:r>
            <w:r w:rsidRPr="00EF39D9">
              <w:rPr>
                <w:sz w:val="26"/>
                <w:szCs w:val="26"/>
              </w:rPr>
              <w:t xml:space="preserve"> </w:t>
            </w:r>
            <w:r w:rsidR="00746560" w:rsidRPr="007A3FB9">
              <w:rPr>
                <w:sz w:val="26"/>
                <w:szCs w:val="26"/>
              </w:rPr>
              <w:t>Электромагнитные колебания и волны</w:t>
            </w:r>
          </w:p>
        </w:tc>
        <w:tc>
          <w:tcPr>
            <w:tcW w:w="851" w:type="dxa"/>
            <w:vAlign w:val="center"/>
          </w:tcPr>
          <w:p w:rsidR="00746560" w:rsidRPr="007A3FB9" w:rsidRDefault="007A3FB9" w:rsidP="000B20C8">
            <w:pPr>
              <w:pStyle w:val="a6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ind w:right="-7"/>
              <w:rPr>
                <w:sz w:val="26"/>
                <w:szCs w:val="26"/>
              </w:rPr>
            </w:pP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Default="007A3FB9" w:rsidP="000B20C8">
            <w:pPr>
              <w:pStyle w:val="a6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9</w:t>
            </w:r>
            <w:r w:rsidRPr="00EF39D9">
              <w:rPr>
                <w:sz w:val="26"/>
                <w:szCs w:val="26"/>
              </w:rPr>
              <w:t xml:space="preserve">. </w:t>
            </w:r>
            <w:r w:rsidR="00746560" w:rsidRPr="007A3FB9">
              <w:rPr>
                <w:sz w:val="26"/>
                <w:szCs w:val="26"/>
              </w:rPr>
              <w:t>Оптика</w:t>
            </w:r>
          </w:p>
          <w:p w:rsidR="007A3FB9" w:rsidRPr="00727138" w:rsidRDefault="007A3FB9" w:rsidP="007A3FB9">
            <w:pPr>
              <w:shd w:val="clear" w:color="auto" w:fill="FFFFFF"/>
              <w:jc w:val="both"/>
              <w:rPr>
                <w:u w:val="single"/>
              </w:rPr>
            </w:pPr>
            <w:r w:rsidRPr="00727138">
              <w:rPr>
                <w:i/>
                <w:u w:val="single"/>
              </w:rPr>
              <w:t>Фронтальные лабораторные работы</w:t>
            </w:r>
          </w:p>
          <w:p w:rsidR="00746560" w:rsidRPr="00727138" w:rsidRDefault="00746560" w:rsidP="000B20C8">
            <w:pPr>
              <w:pStyle w:val="a6"/>
              <w:ind w:right="-7"/>
              <w:jc w:val="left"/>
              <w:rPr>
                <w:b w:val="0"/>
                <w:i/>
                <w:sz w:val="24"/>
              </w:rPr>
            </w:pPr>
            <w:r w:rsidRPr="00727138">
              <w:rPr>
                <w:b w:val="0"/>
                <w:sz w:val="24"/>
              </w:rPr>
              <w:t>8.</w:t>
            </w:r>
            <w:r w:rsidRPr="00727138">
              <w:rPr>
                <w:i/>
                <w:sz w:val="24"/>
              </w:rPr>
              <w:t xml:space="preserve"> </w:t>
            </w:r>
            <w:r w:rsidRPr="00727138">
              <w:rPr>
                <w:b w:val="0"/>
                <w:sz w:val="24"/>
              </w:rPr>
              <w:t>Измерение длины световой волны с помощью дифракционной решетки</w:t>
            </w:r>
            <w:r w:rsidR="007A3FB9" w:rsidRPr="00727138">
              <w:rPr>
                <w:b w:val="0"/>
                <w:sz w:val="24"/>
              </w:rPr>
              <w:t>.</w:t>
            </w:r>
          </w:p>
          <w:p w:rsidR="00746560" w:rsidRPr="00727138" w:rsidRDefault="00746560" w:rsidP="000B20C8">
            <w:pPr>
              <w:pStyle w:val="a6"/>
              <w:ind w:right="-7"/>
              <w:jc w:val="left"/>
              <w:rPr>
                <w:b w:val="0"/>
                <w:sz w:val="24"/>
              </w:rPr>
            </w:pPr>
            <w:r w:rsidRPr="00727138">
              <w:rPr>
                <w:b w:val="0"/>
                <w:sz w:val="24"/>
              </w:rPr>
              <w:t>9.</w:t>
            </w:r>
            <w:r w:rsidRPr="00727138">
              <w:rPr>
                <w:b w:val="0"/>
                <w:i/>
                <w:sz w:val="24"/>
              </w:rPr>
              <w:t xml:space="preserve">  </w:t>
            </w:r>
            <w:r w:rsidRPr="00727138">
              <w:rPr>
                <w:b w:val="0"/>
                <w:sz w:val="24"/>
              </w:rPr>
              <w:t>Измерение показателя преломления стекла</w:t>
            </w:r>
            <w:r w:rsidR="007A3FB9" w:rsidRPr="00727138">
              <w:rPr>
                <w:b w:val="0"/>
                <w:sz w:val="24"/>
              </w:rPr>
              <w:t>.</w:t>
            </w:r>
          </w:p>
          <w:p w:rsidR="007A3FB9" w:rsidRPr="007A3FB9" w:rsidRDefault="00746560" w:rsidP="00074A66">
            <w:pPr>
              <w:pStyle w:val="a6"/>
              <w:ind w:right="-7"/>
              <w:jc w:val="left"/>
              <w:rPr>
                <w:b w:val="0"/>
                <w:sz w:val="26"/>
                <w:szCs w:val="26"/>
              </w:rPr>
            </w:pPr>
            <w:r w:rsidRPr="00727138">
              <w:rPr>
                <w:b w:val="0"/>
                <w:sz w:val="24"/>
              </w:rPr>
              <w:t>10</w:t>
            </w:r>
            <w:r w:rsidRPr="00727138">
              <w:rPr>
                <w:b w:val="0"/>
                <w:i/>
                <w:sz w:val="24"/>
              </w:rPr>
              <w:t xml:space="preserve">. </w:t>
            </w:r>
            <w:r w:rsidRPr="00727138">
              <w:rPr>
                <w:b w:val="0"/>
                <w:sz w:val="24"/>
              </w:rPr>
              <w:t>Изучение тонкой собирающей линзы</w:t>
            </w:r>
          </w:p>
        </w:tc>
        <w:tc>
          <w:tcPr>
            <w:tcW w:w="851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F9046E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3</w:t>
            </w: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jc w:val="left"/>
              <w:rPr>
                <w:b w:val="0"/>
                <w:sz w:val="26"/>
                <w:szCs w:val="26"/>
              </w:rPr>
            </w:pPr>
            <w:r w:rsidRPr="007A3FB9">
              <w:rPr>
                <w:b w:val="0"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851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7A3FB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7A3FB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DC0E5A" w:rsidP="000B20C8">
            <w:pPr>
              <w:pStyle w:val="a6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b w:val="0"/>
                <w:sz w:val="26"/>
                <w:szCs w:val="26"/>
              </w:rPr>
            </w:pPr>
          </w:p>
        </w:tc>
      </w:tr>
      <w:tr w:rsidR="00746560" w:rsidRPr="007A3FB9" w:rsidTr="00074A66">
        <w:trPr>
          <w:cantSplit/>
        </w:trPr>
        <w:tc>
          <w:tcPr>
            <w:tcW w:w="4536" w:type="dxa"/>
          </w:tcPr>
          <w:p w:rsidR="00746560" w:rsidRPr="007A3FB9" w:rsidRDefault="007A3FB9" w:rsidP="007A3FB9">
            <w:pPr>
              <w:pStyle w:val="a6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10</w:t>
            </w:r>
            <w:r w:rsidRPr="00EF39D9">
              <w:rPr>
                <w:sz w:val="26"/>
                <w:szCs w:val="26"/>
              </w:rPr>
              <w:t>.</w:t>
            </w:r>
            <w:r w:rsidR="00746560" w:rsidRPr="007A3FB9">
              <w:rPr>
                <w:sz w:val="26"/>
                <w:szCs w:val="26"/>
              </w:rPr>
              <w:t xml:space="preserve"> Основы специальной теории относительности</w:t>
            </w:r>
          </w:p>
        </w:tc>
        <w:tc>
          <w:tcPr>
            <w:tcW w:w="851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</w:tr>
      <w:tr w:rsidR="00746560" w:rsidRPr="007A3FB9" w:rsidTr="000865C4">
        <w:trPr>
          <w:cantSplit/>
        </w:trPr>
        <w:tc>
          <w:tcPr>
            <w:tcW w:w="9781" w:type="dxa"/>
            <w:gridSpan w:val="7"/>
          </w:tcPr>
          <w:p w:rsidR="00746560" w:rsidRPr="007A3FB9" w:rsidRDefault="00746560" w:rsidP="007A3FB9">
            <w:pPr>
              <w:pStyle w:val="a6"/>
              <w:spacing w:line="235" w:lineRule="auto"/>
              <w:ind w:left="720" w:right="-7"/>
              <w:rPr>
                <w:b w:val="0"/>
                <w:sz w:val="26"/>
                <w:szCs w:val="26"/>
              </w:rPr>
            </w:pPr>
            <w:r w:rsidRPr="007A3FB9">
              <w:rPr>
                <w:bCs w:val="0"/>
                <w:sz w:val="26"/>
                <w:szCs w:val="26"/>
              </w:rPr>
              <w:t>КВАНТОВАЯ ФИЗИКА</w:t>
            </w:r>
          </w:p>
        </w:tc>
      </w:tr>
      <w:tr w:rsidR="00746560" w:rsidRPr="007A3FB9" w:rsidTr="00074A66">
        <w:trPr>
          <w:cantSplit/>
        </w:trPr>
        <w:tc>
          <w:tcPr>
            <w:tcW w:w="4536" w:type="dxa"/>
          </w:tcPr>
          <w:p w:rsidR="00746560" w:rsidRPr="007A3FB9" w:rsidRDefault="007A3FB9" w:rsidP="00F9046E">
            <w:pPr>
              <w:pStyle w:val="a6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11</w:t>
            </w:r>
            <w:r w:rsidRPr="00EF39D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  <w:r w:rsidR="00746560" w:rsidRPr="007A3FB9">
              <w:rPr>
                <w:sz w:val="26"/>
                <w:szCs w:val="26"/>
              </w:rPr>
              <w:t>Фотоны. Действи</w:t>
            </w:r>
            <w:r w:rsidR="00F9046E">
              <w:rPr>
                <w:sz w:val="26"/>
                <w:szCs w:val="26"/>
              </w:rPr>
              <w:t>е</w:t>
            </w:r>
            <w:r w:rsidR="00746560" w:rsidRPr="007A3FB9">
              <w:rPr>
                <w:sz w:val="26"/>
                <w:szCs w:val="26"/>
              </w:rPr>
              <w:t xml:space="preserve"> света</w:t>
            </w:r>
          </w:p>
        </w:tc>
        <w:tc>
          <w:tcPr>
            <w:tcW w:w="851" w:type="dxa"/>
            <w:vAlign w:val="center"/>
          </w:tcPr>
          <w:p w:rsidR="00746560" w:rsidRPr="007A3FB9" w:rsidRDefault="009E4AB7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DC0E5A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</w:tr>
      <w:tr w:rsidR="00746560" w:rsidRPr="007A3FB9" w:rsidTr="00074A66">
        <w:trPr>
          <w:cantSplit/>
          <w:trHeight w:val="346"/>
        </w:trPr>
        <w:tc>
          <w:tcPr>
            <w:tcW w:w="4536" w:type="dxa"/>
          </w:tcPr>
          <w:p w:rsidR="00746560" w:rsidRPr="007A3FB9" w:rsidRDefault="007A3FB9" w:rsidP="007A3FB9">
            <w:pPr>
              <w:pStyle w:val="a6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12</w:t>
            </w:r>
            <w:r w:rsidRPr="00EF39D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  <w:r w:rsidR="00746560" w:rsidRPr="007A3FB9">
              <w:rPr>
                <w:sz w:val="26"/>
                <w:szCs w:val="26"/>
              </w:rPr>
              <w:t>Физика атома</w:t>
            </w:r>
          </w:p>
        </w:tc>
        <w:tc>
          <w:tcPr>
            <w:tcW w:w="851" w:type="dxa"/>
            <w:vAlign w:val="center"/>
          </w:tcPr>
          <w:p w:rsidR="00746560" w:rsidRPr="007A3FB9" w:rsidRDefault="009E4AB7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F9046E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7"/>
              <w:rPr>
                <w:sz w:val="26"/>
                <w:szCs w:val="26"/>
              </w:rPr>
            </w:pPr>
          </w:p>
        </w:tc>
      </w:tr>
      <w:tr w:rsidR="00746560" w:rsidRPr="007A3FB9" w:rsidTr="00074A66">
        <w:trPr>
          <w:cantSplit/>
        </w:trPr>
        <w:tc>
          <w:tcPr>
            <w:tcW w:w="4536" w:type="dxa"/>
          </w:tcPr>
          <w:p w:rsidR="00746560" w:rsidRPr="007A3FB9" w:rsidRDefault="007A3FB9" w:rsidP="007A3FB9">
            <w:pPr>
              <w:pStyle w:val="a6"/>
              <w:spacing w:line="235" w:lineRule="auto"/>
              <w:ind w:right="-6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13</w:t>
            </w:r>
            <w:r w:rsidRPr="00EF39D9">
              <w:rPr>
                <w:sz w:val="26"/>
                <w:szCs w:val="26"/>
              </w:rPr>
              <w:t xml:space="preserve">. </w:t>
            </w:r>
            <w:r w:rsidR="00746560" w:rsidRPr="007A3FB9">
              <w:rPr>
                <w:sz w:val="26"/>
                <w:szCs w:val="26"/>
              </w:rPr>
              <w:t xml:space="preserve"> Физика ядра. Элементарные частицы</w:t>
            </w:r>
          </w:p>
        </w:tc>
        <w:tc>
          <w:tcPr>
            <w:tcW w:w="851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DC0E5A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</w:p>
        </w:tc>
      </w:tr>
      <w:tr w:rsidR="00746560" w:rsidRPr="007A3FB9" w:rsidTr="00074A66">
        <w:trPr>
          <w:cantSplit/>
        </w:trPr>
        <w:tc>
          <w:tcPr>
            <w:tcW w:w="4536" w:type="dxa"/>
          </w:tcPr>
          <w:p w:rsidR="00746560" w:rsidRPr="007A3FB9" w:rsidRDefault="007A3FB9" w:rsidP="007A3FB9">
            <w:pPr>
              <w:pStyle w:val="a6"/>
              <w:spacing w:line="235" w:lineRule="auto"/>
              <w:ind w:right="-6"/>
              <w:jc w:val="left"/>
              <w:rPr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14</w:t>
            </w:r>
            <w:r w:rsidRPr="00EF39D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  <w:r w:rsidR="00746560" w:rsidRPr="007A3FB9">
              <w:rPr>
                <w:sz w:val="26"/>
                <w:szCs w:val="26"/>
              </w:rPr>
              <w:t>Единая физическая картина мира</w:t>
            </w:r>
          </w:p>
        </w:tc>
        <w:tc>
          <w:tcPr>
            <w:tcW w:w="851" w:type="dxa"/>
            <w:vAlign w:val="center"/>
          </w:tcPr>
          <w:p w:rsidR="00746560" w:rsidRPr="007A3FB9" w:rsidRDefault="000865C4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0865C4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0865C4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</w:p>
        </w:tc>
      </w:tr>
      <w:tr w:rsidR="00746560" w:rsidRPr="007A3FB9" w:rsidTr="00074A66">
        <w:trPr>
          <w:cantSplit/>
        </w:trPr>
        <w:tc>
          <w:tcPr>
            <w:tcW w:w="4536" w:type="dxa"/>
          </w:tcPr>
          <w:p w:rsidR="00746560" w:rsidRPr="00F140EB" w:rsidRDefault="00746560" w:rsidP="000865C4">
            <w:pPr>
              <w:pStyle w:val="a6"/>
              <w:spacing w:line="235" w:lineRule="auto"/>
              <w:ind w:right="-6"/>
              <w:jc w:val="left"/>
              <w:rPr>
                <w:b w:val="0"/>
                <w:sz w:val="26"/>
                <w:szCs w:val="26"/>
                <w:vertAlign w:val="superscript"/>
              </w:rPr>
            </w:pPr>
            <w:r w:rsidRPr="007A3FB9">
              <w:rPr>
                <w:b w:val="0"/>
                <w:i/>
                <w:sz w:val="26"/>
                <w:szCs w:val="26"/>
              </w:rPr>
              <w:t xml:space="preserve">Обобщение и систематизация </w:t>
            </w:r>
            <w:r w:rsidR="000865C4">
              <w:rPr>
                <w:b w:val="0"/>
                <w:i/>
                <w:sz w:val="26"/>
                <w:szCs w:val="26"/>
              </w:rPr>
              <w:t>учебного материала</w:t>
            </w:r>
            <w:r w:rsidR="00F140EB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b w:val="0"/>
                <w:sz w:val="26"/>
                <w:szCs w:val="26"/>
              </w:rPr>
            </w:pPr>
            <w:r w:rsidRPr="007A3FB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b w:val="0"/>
                <w:sz w:val="26"/>
                <w:szCs w:val="26"/>
              </w:rPr>
            </w:pPr>
            <w:r w:rsidRPr="007A3FB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b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b w:val="0"/>
                <w:sz w:val="26"/>
                <w:szCs w:val="26"/>
              </w:rPr>
            </w:pPr>
            <w:r w:rsidRPr="007A3FB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b w:val="0"/>
                <w:sz w:val="26"/>
                <w:szCs w:val="26"/>
              </w:rPr>
            </w:pPr>
          </w:p>
        </w:tc>
      </w:tr>
      <w:tr w:rsidR="00746560" w:rsidTr="00074A66">
        <w:trPr>
          <w:cantSplit/>
        </w:trPr>
        <w:tc>
          <w:tcPr>
            <w:tcW w:w="4536" w:type="dxa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jc w:val="right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108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90</w:t>
            </w:r>
          </w:p>
        </w:tc>
        <w:tc>
          <w:tcPr>
            <w:tcW w:w="709" w:type="dxa"/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6560" w:rsidRPr="007A3FB9" w:rsidRDefault="00746560" w:rsidP="000B20C8">
            <w:pPr>
              <w:pStyle w:val="a6"/>
              <w:spacing w:line="235" w:lineRule="auto"/>
              <w:ind w:right="-6"/>
              <w:rPr>
                <w:sz w:val="26"/>
                <w:szCs w:val="26"/>
              </w:rPr>
            </w:pPr>
            <w:r w:rsidRPr="007A3FB9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  <w:vAlign w:val="center"/>
          </w:tcPr>
          <w:p w:rsidR="00746560" w:rsidRPr="00D43948" w:rsidRDefault="00746560" w:rsidP="00D43948">
            <w:pPr>
              <w:pStyle w:val="a6"/>
              <w:spacing w:line="235" w:lineRule="auto"/>
              <w:ind w:right="-6"/>
              <w:rPr>
                <w:sz w:val="24"/>
                <w:vertAlign w:val="superscript"/>
              </w:rPr>
            </w:pPr>
            <w:r w:rsidRPr="007A3FB9">
              <w:rPr>
                <w:sz w:val="24"/>
              </w:rPr>
              <w:t>8</w:t>
            </w:r>
            <w:r w:rsidR="00D43948">
              <w:rPr>
                <w:sz w:val="24"/>
                <w:vertAlign w:val="superscript"/>
              </w:rPr>
              <w:t>3</w:t>
            </w:r>
          </w:p>
        </w:tc>
      </w:tr>
    </w:tbl>
    <w:p w:rsidR="000865C4" w:rsidRPr="00727138" w:rsidRDefault="000865C4" w:rsidP="000865C4">
      <w:pPr>
        <w:ind w:firstLine="720"/>
        <w:jc w:val="both"/>
      </w:pPr>
      <w:r w:rsidRPr="00727138">
        <w:rPr>
          <w:vertAlign w:val="superscript"/>
        </w:rPr>
        <w:t xml:space="preserve">1 </w:t>
      </w:r>
      <w:r w:rsidRPr="00727138">
        <w:t>Распределение учебных часов по разделам (темам) является примерным.</w:t>
      </w:r>
      <w:r w:rsidRPr="00727138">
        <w:rPr>
          <w:b/>
        </w:rPr>
        <w:t xml:space="preserve"> </w:t>
      </w:r>
      <w:r w:rsidRPr="00727138">
        <w:t xml:space="preserve"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материала. </w:t>
      </w:r>
    </w:p>
    <w:p w:rsidR="00E02E3E" w:rsidRPr="00727138" w:rsidRDefault="00E02E3E" w:rsidP="00E02E3E">
      <w:pPr>
        <w:jc w:val="both"/>
      </w:pPr>
      <w:r w:rsidRPr="00727138">
        <w:t xml:space="preserve">            </w:t>
      </w:r>
      <w:r w:rsidR="00D43948" w:rsidRPr="00727138">
        <w:rPr>
          <w:vertAlign w:val="superscript"/>
        </w:rPr>
        <w:t>2</w:t>
      </w:r>
      <w:r w:rsidR="00D43948" w:rsidRPr="00727138">
        <w:t xml:space="preserve"> </w:t>
      </w:r>
      <w:r w:rsidRPr="00727138">
        <w:t>Содержание разделов и необходимость их изучения определяется преподавателем, исходя из специфики и особенностей образовательного процесса в учреждении образования. Если разделы (один из разделов) не изучаются, то соответствующее количество учебных часов  распределяется на изучение других разделов.</w:t>
      </w:r>
    </w:p>
    <w:p w:rsidR="00746560" w:rsidRPr="00727138" w:rsidRDefault="000865C4" w:rsidP="00746560">
      <w:pPr>
        <w:jc w:val="both"/>
      </w:pPr>
      <w:r w:rsidRPr="00727138">
        <w:t xml:space="preserve">            </w:t>
      </w:r>
      <w:r w:rsidR="00D43948" w:rsidRPr="00727138">
        <w:rPr>
          <w:vertAlign w:val="superscript"/>
        </w:rPr>
        <w:t>3</w:t>
      </w:r>
      <w:r w:rsidR="00746560" w:rsidRPr="00727138">
        <w:rPr>
          <w:i/>
        </w:rPr>
        <w:t xml:space="preserve"> </w:t>
      </w:r>
      <w:r w:rsidR="00746560" w:rsidRPr="00727138">
        <w:t>Тематику проводимых лабораторных работ из перечня, указанного в учебных программах  (примерном тематическом плане), определяет преподаватель, исходя из специфики и особенностей образовательного процесса в учреждении образования.</w:t>
      </w:r>
    </w:p>
    <w:p w:rsidR="001D22ED" w:rsidRPr="00074A66" w:rsidRDefault="001D22ED">
      <w:pPr>
        <w:rPr>
          <w:sz w:val="26"/>
          <w:szCs w:val="26"/>
        </w:rPr>
      </w:pPr>
    </w:p>
    <w:sectPr w:rsidR="001D22ED" w:rsidRPr="00074A66" w:rsidSect="005C5D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E4" w:rsidRDefault="009320E4" w:rsidP="00DC0E5A">
      <w:r>
        <w:separator/>
      </w:r>
    </w:p>
  </w:endnote>
  <w:endnote w:type="continuationSeparator" w:id="0">
    <w:p w:rsidR="009320E4" w:rsidRDefault="009320E4" w:rsidP="00DC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A" w:rsidRPr="00DC0E5A" w:rsidRDefault="00DC0E5A">
    <w:pPr>
      <w:pStyle w:val="aa"/>
      <w:rPr>
        <w:sz w:val="26"/>
        <w:szCs w:val="26"/>
      </w:rPr>
    </w:pPr>
    <w:r w:rsidRPr="00DC0E5A">
      <w:rPr>
        <w:sz w:val="26"/>
        <w:szCs w:val="26"/>
      </w:rPr>
      <w:t>Методист Центра НМО ПО</w:t>
    </w:r>
  </w:p>
  <w:p w:rsidR="00DC0E5A" w:rsidRPr="00DC0E5A" w:rsidRDefault="00DC0E5A">
    <w:pPr>
      <w:pStyle w:val="aa"/>
      <w:rPr>
        <w:sz w:val="26"/>
        <w:szCs w:val="26"/>
      </w:rPr>
    </w:pPr>
    <w:r w:rsidRPr="00DC0E5A">
      <w:rPr>
        <w:sz w:val="26"/>
        <w:szCs w:val="26"/>
      </w:rPr>
      <w:t>Вахненко Тамара Петровна</w:t>
    </w:r>
  </w:p>
  <w:p w:rsidR="00DC0E5A" w:rsidRPr="00DC0E5A" w:rsidRDefault="00DC0E5A">
    <w:pPr>
      <w:pStyle w:val="a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E4" w:rsidRDefault="009320E4" w:rsidP="00DC0E5A">
      <w:r>
        <w:separator/>
      </w:r>
    </w:p>
  </w:footnote>
  <w:footnote w:type="continuationSeparator" w:id="0">
    <w:p w:rsidR="009320E4" w:rsidRDefault="009320E4" w:rsidP="00DC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7104"/>
    <w:multiLevelType w:val="hybridMultilevel"/>
    <w:tmpl w:val="E2405B2C"/>
    <w:lvl w:ilvl="0" w:tplc="940AA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50"/>
    <w:rsid w:val="00072265"/>
    <w:rsid w:val="00074A66"/>
    <w:rsid w:val="000865C4"/>
    <w:rsid w:val="000E0AF4"/>
    <w:rsid w:val="001D22ED"/>
    <w:rsid w:val="00275150"/>
    <w:rsid w:val="00361A2A"/>
    <w:rsid w:val="004252C3"/>
    <w:rsid w:val="004944FE"/>
    <w:rsid w:val="004E4221"/>
    <w:rsid w:val="0056341E"/>
    <w:rsid w:val="005C5D60"/>
    <w:rsid w:val="00727138"/>
    <w:rsid w:val="00746560"/>
    <w:rsid w:val="00761BC5"/>
    <w:rsid w:val="007A3FB9"/>
    <w:rsid w:val="007F14A8"/>
    <w:rsid w:val="008010D4"/>
    <w:rsid w:val="0089051F"/>
    <w:rsid w:val="008A7A08"/>
    <w:rsid w:val="008C19BE"/>
    <w:rsid w:val="008F316C"/>
    <w:rsid w:val="009320E4"/>
    <w:rsid w:val="009E4AB7"/>
    <w:rsid w:val="00A802B0"/>
    <w:rsid w:val="00AD5284"/>
    <w:rsid w:val="00BD15EC"/>
    <w:rsid w:val="00BF199E"/>
    <w:rsid w:val="00CA6772"/>
    <w:rsid w:val="00CA7A39"/>
    <w:rsid w:val="00CC52B0"/>
    <w:rsid w:val="00D24AD6"/>
    <w:rsid w:val="00D43948"/>
    <w:rsid w:val="00D92338"/>
    <w:rsid w:val="00DC0E5A"/>
    <w:rsid w:val="00E02E3E"/>
    <w:rsid w:val="00E93031"/>
    <w:rsid w:val="00F140EB"/>
    <w:rsid w:val="00F9046E"/>
    <w:rsid w:val="00FD1EA4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7515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5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ма_1"/>
    <w:uiPriority w:val="99"/>
    <w:rsid w:val="00275150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75150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56341E"/>
    <w:pPr>
      <w:ind w:left="720"/>
      <w:contextualSpacing/>
    </w:pPr>
  </w:style>
  <w:style w:type="paragraph" w:styleId="a6">
    <w:name w:val="Title"/>
    <w:basedOn w:val="a"/>
    <w:link w:val="a7"/>
    <w:qFormat/>
    <w:rsid w:val="00746560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7465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0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E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7515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5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ма_1"/>
    <w:uiPriority w:val="99"/>
    <w:rsid w:val="00275150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75150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56341E"/>
    <w:pPr>
      <w:ind w:left="720"/>
      <w:contextualSpacing/>
    </w:pPr>
  </w:style>
  <w:style w:type="paragraph" w:styleId="a6">
    <w:name w:val="Title"/>
    <w:basedOn w:val="a"/>
    <w:link w:val="a7"/>
    <w:qFormat/>
    <w:rsid w:val="00746560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7465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0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E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dcterms:created xsi:type="dcterms:W3CDTF">2021-08-24T11:27:00Z</dcterms:created>
  <dcterms:modified xsi:type="dcterms:W3CDTF">2021-08-24T11:27:00Z</dcterms:modified>
</cp:coreProperties>
</file>